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07" w:rsidRDefault="00F23436">
      <w:pPr>
        <w:spacing w:before="70"/>
        <w:ind w:right="420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t>ALLEGATO</w:t>
      </w:r>
      <w:r>
        <w:rPr>
          <w:rFonts w:ascii="Arial"/>
          <w:b/>
          <w:i/>
          <w:spacing w:val="51"/>
          <w:sz w:val="24"/>
          <w:u w:val="single"/>
        </w:rPr>
        <w:t xml:space="preserve"> </w:t>
      </w:r>
      <w:r>
        <w:rPr>
          <w:rFonts w:ascii="Arial"/>
          <w:b/>
          <w:i/>
          <w:spacing w:val="-5"/>
          <w:sz w:val="24"/>
          <w:u w:val="single"/>
        </w:rPr>
        <w:t>3)</w:t>
      </w:r>
    </w:p>
    <w:p w:rsidR="002D6B9C" w:rsidRDefault="002D6B9C" w:rsidP="00DE5ADA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2D6B9C" w:rsidRDefault="002D6B9C" w:rsidP="00DE5ADA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2D6B9C" w:rsidRDefault="002D6B9C" w:rsidP="00DE5ADA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217F07" w:rsidRDefault="002D6B9C">
      <w:pPr>
        <w:pStyle w:val="Corpodeltesto"/>
        <w:spacing w:before="123"/>
        <w:rPr>
          <w:rFonts w:ascii="Arial"/>
          <w:b/>
          <w:sz w:val="20"/>
        </w:rPr>
      </w:pPr>
      <w:r w:rsidRPr="002D6B9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“ADEGUAMENTO ALLE NORME ANTINCENDIO DELLA SCUOLA MEDIA DON VITALE </w:t>
      </w:r>
      <w:proofErr w:type="spellStart"/>
      <w:r w:rsidRPr="002D6B9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2D6B9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VIA SIGNORELLE A PATRIA”, CUP G58H25001990001</w:t>
      </w:r>
      <w:r w:rsidR="006069E7">
        <w:rPr>
          <w:rFonts w:ascii="Arial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margin-left:51pt;margin-top:19.1pt;width:493.3pt;height:18.6pt;z-index:-15728640;mso-wrap-distance-left:0;mso-wrap-distance-right:0;mso-position-horizontal-relative:page;mso-position-vertical-relative:text" filled="f" strokeweight=".5pt">
            <v:textbox inset="0,0,0,0">
              <w:txbxContent>
                <w:p w:rsidR="00217F07" w:rsidRDefault="00F23436">
                  <w:pPr>
                    <w:spacing w:before="13"/>
                    <w:ind w:left="3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DICHIARAZIONI</w:t>
                  </w:r>
                  <w:r>
                    <w:rPr>
                      <w:rFonts w:ascii="Arial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INTEGRATIVE</w:t>
                  </w:r>
                </w:p>
              </w:txbxContent>
            </v:textbox>
            <w10:wrap type="topAndBottom" anchorx="page"/>
          </v:shape>
        </w:pict>
      </w:r>
    </w:p>
    <w:p w:rsidR="00217F07" w:rsidRDefault="00217F07">
      <w:pPr>
        <w:pStyle w:val="Corpodeltesto"/>
        <w:rPr>
          <w:rFonts w:ascii="Arial"/>
          <w:b/>
          <w:sz w:val="20"/>
        </w:rPr>
      </w:pPr>
    </w:p>
    <w:p w:rsidR="00217F07" w:rsidRDefault="00217F07">
      <w:pPr>
        <w:pStyle w:val="Corpodeltesto"/>
        <w:rPr>
          <w:rFonts w:ascii="Arial"/>
          <w:b/>
          <w:sz w:val="20"/>
        </w:rPr>
      </w:pPr>
    </w:p>
    <w:p w:rsidR="00217F07" w:rsidRDefault="00217F07">
      <w:pPr>
        <w:pStyle w:val="Corpodeltesto"/>
        <w:spacing w:before="3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1362"/>
        <w:gridCol w:w="8227"/>
      </w:tblGrid>
      <w:tr w:rsidR="00217F07">
        <w:trPr>
          <w:trHeight w:val="376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line="246" w:lineRule="exact"/>
            </w:pPr>
            <w:r>
              <w:rPr>
                <w:spacing w:val="-2"/>
              </w:rPr>
              <w:t>Il sottoscritto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17F07">
        <w:trPr>
          <w:trHeight w:val="507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before="124"/>
            </w:pPr>
            <w:r>
              <w:t>Nato</w:t>
            </w:r>
            <w:r>
              <w:rPr>
                <w:spacing w:val="-4"/>
              </w:rPr>
              <w:t xml:space="preserve"> </w:t>
            </w:r>
            <w:r>
              <w:t>(luogo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nascita):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</w:t>
            </w:r>
            <w:proofErr w:type="spellEnd"/>
            <w:r>
              <w:rPr>
                <w:spacing w:val="-2"/>
              </w:rPr>
              <w:t>...</w:t>
            </w:r>
          </w:p>
        </w:tc>
      </w:tr>
      <w:tr w:rsidR="00217F07">
        <w:trPr>
          <w:trHeight w:val="997"/>
        </w:trPr>
        <w:tc>
          <w:tcPr>
            <w:tcW w:w="1362" w:type="dxa"/>
          </w:tcPr>
          <w:p w:rsidR="00217F07" w:rsidRDefault="00F23436">
            <w:pPr>
              <w:pStyle w:val="TableParagraph"/>
              <w:spacing w:before="123"/>
              <w:ind w:left="20"/>
              <w:jc w:val="center"/>
            </w:pPr>
            <w:r>
              <w:t>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8227" w:type="dxa"/>
          </w:tcPr>
          <w:p w:rsidR="00217F07" w:rsidRDefault="00F23436">
            <w:pPr>
              <w:pStyle w:val="TableParagraph"/>
              <w:spacing w:before="123"/>
              <w:ind w:left="176"/>
            </w:pPr>
            <w:r>
              <w:rPr>
                <w:spacing w:val="-2"/>
              </w:rPr>
              <w:t>Via/</w:t>
            </w:r>
            <w:proofErr w:type="spellStart"/>
            <w:r>
              <w:rPr>
                <w:spacing w:val="-2"/>
              </w:rPr>
              <w:t>P.zza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</w:t>
            </w:r>
            <w:proofErr w:type="spellEnd"/>
          </w:p>
          <w:p w:rsidR="00217F07" w:rsidRDefault="006069E7">
            <w:pPr>
              <w:pStyle w:val="TableParagraph"/>
              <w:spacing w:before="243"/>
              <w:ind w:left="176"/>
            </w:pPr>
            <w:r>
              <w:pict>
                <v:group id="docshapegroup2" o:spid="_x0000_s1033" style="position:absolute;left:0;text-align:left;margin-left:323.35pt;margin-top:23.6pt;width:2.9pt;height:.9pt;z-index:-15889408" coordorigin="6467,472" coordsize="58,18">
                  <v:line id="_x0000_s1034" style="position:absolute" from="6467,481" to="6525,481" strokeweight=".9pt"/>
                </v:group>
              </w:pict>
            </w:r>
            <w:r w:rsidR="00F23436">
              <w:rPr>
                <w:spacing w:val="-2"/>
              </w:rPr>
              <w:t>Comune</w:t>
            </w:r>
            <w:r w:rsidR="00F23436">
              <w:rPr>
                <w:spacing w:val="-4"/>
              </w:rPr>
              <w:t xml:space="preserve"> </w:t>
            </w:r>
            <w:proofErr w:type="spellStart"/>
            <w:r w:rsidR="00F23436">
              <w:rPr>
                <w:spacing w:val="-2"/>
              </w:rPr>
              <w:t>……………………………………………….………………</w:t>
            </w:r>
            <w:proofErr w:type="spellEnd"/>
            <w:r w:rsidR="00F23436">
              <w:rPr>
                <w:spacing w:val="-2"/>
              </w:rPr>
              <w:t>..</w:t>
            </w:r>
            <w:r w:rsidR="00F23436">
              <w:rPr>
                <w:spacing w:val="-1"/>
              </w:rPr>
              <w:t xml:space="preserve"> </w:t>
            </w:r>
            <w:r w:rsidR="00F23436">
              <w:rPr>
                <w:spacing w:val="-2"/>
              </w:rPr>
              <w:t>Prov.</w:t>
            </w:r>
            <w:r w:rsidR="00F23436">
              <w:rPr>
                <w:spacing w:val="-5"/>
              </w:rPr>
              <w:t xml:space="preserve"> </w:t>
            </w:r>
            <w:proofErr w:type="spellStart"/>
            <w:r w:rsidR="00F23436">
              <w:rPr>
                <w:spacing w:val="-2"/>
              </w:rPr>
              <w:t>…………</w:t>
            </w:r>
            <w:proofErr w:type="spellEnd"/>
            <w:r w:rsidR="00F23436">
              <w:rPr>
                <w:spacing w:val="-2"/>
              </w:rPr>
              <w:t>.</w:t>
            </w:r>
          </w:p>
        </w:tc>
      </w:tr>
      <w:tr w:rsidR="00217F07">
        <w:trPr>
          <w:trHeight w:val="2215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before="118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217F07" w:rsidRDefault="00F23436">
            <w:pPr>
              <w:pStyle w:val="TableParagraph"/>
              <w:spacing w:before="179" w:line="412" w:lineRule="auto"/>
              <w:ind w:right="7070"/>
            </w:pPr>
            <w:r>
              <w:t>[</w:t>
            </w:r>
            <w:r>
              <w:rPr>
                <w:spacing w:val="80"/>
              </w:rPr>
              <w:t xml:space="preserve"> </w:t>
            </w:r>
            <w:r>
              <w:t>]</w:t>
            </w:r>
            <w:r>
              <w:rPr>
                <w:spacing w:val="-14"/>
              </w:rPr>
              <w:t xml:space="preserve"> </w:t>
            </w:r>
            <w:r>
              <w:t>legale</w:t>
            </w:r>
            <w:r>
              <w:rPr>
                <w:spacing w:val="-13"/>
              </w:rPr>
              <w:t xml:space="preserve"> </w:t>
            </w:r>
            <w:r>
              <w:t>rappresentante [</w:t>
            </w:r>
            <w:r>
              <w:rPr>
                <w:spacing w:val="80"/>
              </w:rPr>
              <w:t xml:space="preserve"> </w:t>
            </w:r>
            <w:r>
              <w:t>] procuratore</w:t>
            </w:r>
          </w:p>
          <w:p w:rsidR="00217F07" w:rsidRDefault="00F23436">
            <w:pPr>
              <w:pStyle w:val="TableParagraph"/>
              <w:spacing w:line="249" w:lineRule="exact"/>
              <w:rPr>
                <w:rFonts w:ascii="Arial" w:hAnsi="Arial"/>
                <w:i/>
              </w:rPr>
            </w:pPr>
            <w:r>
              <w:t>[</w:t>
            </w:r>
            <w:r>
              <w:rPr>
                <w:spacing w:val="26"/>
              </w:rPr>
              <w:t xml:space="preserve"> 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altro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(specificare)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</w:rPr>
              <w:t>………………………………………………………………………………………</w:t>
            </w:r>
            <w:proofErr w:type="spellEnd"/>
            <w:r>
              <w:rPr>
                <w:rFonts w:ascii="Arial" w:hAnsi="Arial"/>
                <w:i/>
                <w:spacing w:val="-2"/>
              </w:rPr>
              <w:t>..</w:t>
            </w:r>
          </w:p>
          <w:p w:rsidR="00217F07" w:rsidRDefault="00F23436">
            <w:pPr>
              <w:pStyle w:val="TableParagraph"/>
              <w:spacing w:before="182"/>
            </w:pPr>
            <w:r>
              <w:rPr>
                <w:spacing w:val="-2"/>
              </w:rPr>
              <w:t>dell’impresa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  <w:tr w:rsidR="00217F07">
        <w:trPr>
          <w:trHeight w:val="1115"/>
        </w:trPr>
        <w:tc>
          <w:tcPr>
            <w:tcW w:w="1362" w:type="dxa"/>
          </w:tcPr>
          <w:p w:rsidR="00217F07" w:rsidRDefault="00F23436">
            <w:pPr>
              <w:pStyle w:val="TableParagraph"/>
              <w:spacing w:before="104"/>
              <w:ind w:left="20" w:right="95"/>
              <w:jc w:val="center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8227" w:type="dxa"/>
          </w:tcPr>
          <w:p w:rsidR="00217F07" w:rsidRDefault="00F23436">
            <w:pPr>
              <w:pStyle w:val="TableParagraph"/>
              <w:spacing w:before="104"/>
              <w:ind w:left="34"/>
            </w:pPr>
            <w:r>
              <w:rPr>
                <w:spacing w:val="-2"/>
              </w:rPr>
              <w:t>Via/</w:t>
            </w:r>
            <w:proofErr w:type="spellStart"/>
            <w:r>
              <w:rPr>
                <w:spacing w:val="-2"/>
              </w:rPr>
              <w:t>P.zza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  <w:p w:rsidR="00217F07" w:rsidRDefault="00F23436">
            <w:pPr>
              <w:pStyle w:val="TableParagraph"/>
              <w:spacing w:line="380" w:lineRule="atLeast"/>
              <w:ind w:left="34"/>
            </w:pPr>
            <w:r>
              <w:rPr>
                <w:spacing w:val="-2"/>
              </w:rPr>
              <w:t>Comune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</w:t>
            </w:r>
            <w:proofErr w:type="spellEnd"/>
            <w:r>
              <w:rPr>
                <w:spacing w:val="-2"/>
              </w:rPr>
              <w:t>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Prov.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…………</w:t>
            </w:r>
            <w:proofErr w:type="spellEnd"/>
            <w:r>
              <w:rPr>
                <w:spacing w:val="-2"/>
              </w:rPr>
              <w:t>. CF/</w:t>
            </w:r>
            <w:proofErr w:type="spellStart"/>
            <w:r>
              <w:rPr>
                <w:spacing w:val="-2"/>
              </w:rPr>
              <w:t>P.IVA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217F07" w:rsidRDefault="00217F07">
      <w:pPr>
        <w:pStyle w:val="Corpodeltesto"/>
        <w:spacing w:before="179"/>
        <w:rPr>
          <w:rFonts w:ascii="Arial"/>
          <w:b/>
        </w:rPr>
      </w:pPr>
    </w:p>
    <w:p w:rsidR="00217F07" w:rsidRDefault="00F23436">
      <w:pPr>
        <w:pStyle w:val="Corpodeltesto"/>
        <w:spacing w:before="1"/>
        <w:ind w:left="142"/>
      </w:pPr>
      <w:r>
        <w:t>Partecipante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d’appalto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:rsidR="00217F07" w:rsidRDefault="00F23436">
      <w:pPr>
        <w:spacing w:before="118"/>
        <w:ind w:left="14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che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interessa):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57"/>
        <w:ind w:left="860" w:hanging="718"/>
        <w:rPr>
          <w:rFonts w:ascii="Arial" w:hAnsi="Arial"/>
          <w:i/>
          <w:sz w:val="20"/>
        </w:rPr>
      </w:pPr>
      <w:r>
        <w:t>IMPRESA</w:t>
      </w:r>
      <w:r>
        <w:rPr>
          <w:spacing w:val="-8"/>
        </w:rPr>
        <w:t xml:space="preserve"> </w:t>
      </w:r>
      <w:r>
        <w:t>SINGOLA</w:t>
      </w:r>
      <w:r>
        <w:rPr>
          <w:spacing w:val="-6"/>
        </w:rPr>
        <w:t xml:space="preserve"> </w:t>
      </w:r>
      <w:r>
        <w:rPr>
          <w:rFonts w:ascii="Arial" w:hAnsi="Arial"/>
          <w:i/>
          <w:sz w:val="20"/>
        </w:rPr>
        <w:t>(imprenditore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individuale,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artigiano,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cooperative)</w:t>
      </w:r>
    </w:p>
    <w:p w:rsidR="00217F07" w:rsidRDefault="00F23436">
      <w:pPr>
        <w:spacing w:before="113"/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spacing w:before="114"/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3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(art.65,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4"/>
        <w:ind w:left="860" w:hanging="718"/>
      </w:pPr>
      <w:r>
        <w:t>IMPRESA</w:t>
      </w:r>
      <w:r>
        <w:rPr>
          <w:spacing w:val="-6"/>
        </w:rPr>
        <w:t xml:space="preserve"> </w:t>
      </w:r>
      <w:r>
        <w:t>CONSORZIATA</w:t>
      </w:r>
      <w:r>
        <w:rPr>
          <w:spacing w:val="-4"/>
        </w:rPr>
        <w:t xml:space="preserve"> </w:t>
      </w:r>
      <w:r>
        <w:t>INDICATA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rPr>
          <w:spacing w:val="-2"/>
        </w:rPr>
        <w:t>ESECUTRICE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  <w:tab w:val="left" w:pos="863"/>
        </w:tabs>
        <w:spacing w:before="113"/>
        <w:ind w:right="511" w:hanging="721"/>
      </w:pPr>
      <w:r>
        <w:t>IMPRESA</w:t>
      </w:r>
      <w:r>
        <w:rPr>
          <w:spacing w:val="-5"/>
        </w:rPr>
        <w:t xml:space="preserve"> </w:t>
      </w:r>
      <w:r>
        <w:t>MANDATARIA/CAPOGRUPPO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riunioni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art.65,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 xml:space="preserve">e), f), g) </w:t>
      </w:r>
      <w:proofErr w:type="spellStart"/>
      <w:r>
        <w:t>D.Lgs.</w:t>
      </w:r>
      <w:proofErr w:type="spellEnd"/>
      <w:r>
        <w:t xml:space="preserve"> n. 36/2023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1"/>
        </w:tabs>
        <w:spacing w:before="114"/>
        <w:ind w:left="861" w:right="498"/>
      </w:pPr>
      <w:r>
        <w:t>IMPRESA MANDANTE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riunioni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concorrenti</w:t>
      </w:r>
      <w:r>
        <w:rPr>
          <w:spacing w:val="27"/>
        </w:rPr>
        <w:t xml:space="preserve"> </w:t>
      </w:r>
      <w:r>
        <w:t>ex</w:t>
      </w:r>
      <w:r>
        <w:rPr>
          <w:spacing w:val="26"/>
        </w:rPr>
        <w:t xml:space="preserve"> </w:t>
      </w:r>
      <w:r>
        <w:t>art.65,</w:t>
      </w:r>
      <w:r>
        <w:rPr>
          <w:spacing w:val="24"/>
        </w:rPr>
        <w:t xml:space="preserve"> </w:t>
      </w:r>
      <w:r>
        <w:t>comma</w:t>
      </w:r>
      <w:r>
        <w:rPr>
          <w:spacing w:val="24"/>
        </w:rPr>
        <w:t xml:space="preserve"> </w:t>
      </w:r>
      <w:r>
        <w:t>2,</w:t>
      </w:r>
      <w:r>
        <w:rPr>
          <w:spacing w:val="27"/>
        </w:rPr>
        <w:t xml:space="preserve"> </w:t>
      </w:r>
      <w:r>
        <w:t>e),</w:t>
      </w:r>
      <w:r>
        <w:rPr>
          <w:spacing w:val="25"/>
        </w:rPr>
        <w:t xml:space="preserve"> </w:t>
      </w:r>
      <w:r>
        <w:t>f),</w:t>
      </w:r>
      <w:r>
        <w:rPr>
          <w:spacing w:val="26"/>
        </w:rPr>
        <w:t xml:space="preserve"> </w:t>
      </w:r>
      <w:r>
        <w:t>g)</w:t>
      </w:r>
      <w:r>
        <w:rPr>
          <w:spacing w:val="31"/>
        </w:rPr>
        <w:t xml:space="preserve"> </w:t>
      </w:r>
      <w:proofErr w:type="spellStart"/>
      <w:r>
        <w:t>D.Lgs.</w:t>
      </w:r>
      <w:proofErr w:type="spellEnd"/>
      <w:r>
        <w:rPr>
          <w:spacing w:val="25"/>
        </w:rPr>
        <w:t xml:space="preserve"> </w:t>
      </w:r>
      <w:r>
        <w:t xml:space="preserve">n. </w:t>
      </w:r>
      <w:r>
        <w:rPr>
          <w:spacing w:val="-2"/>
        </w:rPr>
        <w:t>36/2023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4"/>
        <w:ind w:left="860" w:hanging="718"/>
      </w:pP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217F07" w:rsidRDefault="00217F07">
      <w:pPr>
        <w:pStyle w:val="Paragrafoelenco"/>
        <w:sectPr w:rsidR="00217F07">
          <w:type w:val="continuous"/>
          <w:pgSz w:w="11910" w:h="16840"/>
          <w:pgMar w:top="46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spacing w:before="76"/>
        <w:ind w:left="142" w:right="426"/>
        <w:jc w:val="both"/>
      </w:pPr>
      <w:r>
        <w:lastRenderedPageBreak/>
        <w:t>Ai sensi degli articoli 46 e 47 del DPR 28 dicembre 2000, n.445 e s.m., consapevole del fatto che, in caso di mendace dichiarazione, verranno applicate nei suoi riguardi, ai sensi dell’art.76 del DPR</w:t>
      </w:r>
    </w:p>
    <w:p w:rsidR="00217F07" w:rsidRDefault="00F23436">
      <w:pPr>
        <w:pStyle w:val="Corpodeltesto"/>
        <w:ind w:left="142" w:right="436"/>
        <w:jc w:val="both"/>
      </w:pPr>
      <w:r>
        <w:t>n. 445/2000, le sanzioni previste dal Codice penale e dalle leggi speciali in materia di falsità negli atti, oltre alle conseguenze amministrative previste per le procedure relative all’affidamento di</w:t>
      </w:r>
      <w:r>
        <w:rPr>
          <w:spacing w:val="40"/>
        </w:rPr>
        <w:t xml:space="preserve"> </w:t>
      </w:r>
      <w:r>
        <w:t>lavori pubblici.</w:t>
      </w:r>
    </w:p>
    <w:p w:rsidR="00217F07" w:rsidRDefault="00217F07">
      <w:pPr>
        <w:pStyle w:val="Corpodeltesto"/>
        <w:spacing w:before="221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79"/>
        </w:tabs>
        <w:spacing w:before="1"/>
        <w:jc w:val="both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interesse)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63"/>
        </w:tabs>
        <w:spacing w:before="85" w:line="266" w:lineRule="auto"/>
        <w:ind w:right="425"/>
        <w:jc w:val="both"/>
      </w:pPr>
      <w:r>
        <w:rPr>
          <w:rFonts w:ascii="Arial" w:hAnsi="Arial"/>
          <w:b/>
        </w:rPr>
        <w:t xml:space="preserve">DICHIARA </w:t>
      </w:r>
      <w:r>
        <w:t>i dati identificativi (</w:t>
      </w:r>
      <w:r>
        <w:rPr>
          <w:rFonts w:ascii="Arial" w:hAnsi="Arial"/>
          <w:i/>
        </w:rPr>
        <w:t>nome, cognome, data e luogo di nascita, codice fiscale, comune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residenza,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etc.)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comma 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 compilando la apposita Sezione prevista in calce al presente Modulo</w:t>
      </w:r>
    </w:p>
    <w:p w:rsidR="00217F07" w:rsidRDefault="00F23436">
      <w:pPr>
        <w:pStyle w:val="Heading3"/>
        <w:ind w:right="665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63"/>
        </w:tabs>
        <w:spacing w:before="98" w:line="268" w:lineRule="auto"/>
        <w:ind w:right="426"/>
        <w:jc w:val="both"/>
      </w:pPr>
      <w:r>
        <w:rPr>
          <w:rFonts w:ascii="Arial" w:hAnsi="Arial"/>
          <w:b/>
        </w:rPr>
        <w:t xml:space="preserve">DICHIARA </w:t>
      </w:r>
      <w:r>
        <w:t>i dati identificativi (</w:t>
      </w:r>
      <w:r>
        <w:rPr>
          <w:rFonts w:ascii="Arial" w:hAnsi="Arial"/>
          <w:i/>
        </w:rPr>
        <w:t>nome, cognome, data e luogo di nascita, codice fiscale, comune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residenza,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etc.)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comma 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 allegando apposito Elenco aggiuntivo, sottoscritto dal legale rappresentante e recante tutte le indicazioni richieste</w:t>
      </w:r>
    </w:p>
    <w:p w:rsidR="00217F07" w:rsidRDefault="00F23436">
      <w:pPr>
        <w:pStyle w:val="Heading3"/>
        <w:spacing w:before="56"/>
        <w:ind w:right="665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53"/>
          <w:tab w:val="left" w:pos="856"/>
        </w:tabs>
        <w:spacing w:before="101" w:line="256" w:lineRule="auto"/>
        <w:ind w:left="856" w:right="514" w:hanging="356"/>
      </w:pPr>
      <w:r>
        <w:rPr>
          <w:rFonts w:ascii="Arial" w:hAnsi="Arial"/>
          <w:b/>
        </w:rPr>
        <w:t>INDICA</w:t>
      </w:r>
      <w:r>
        <w:rPr>
          <w:rFonts w:ascii="Arial" w:hAnsi="Arial"/>
          <w:b/>
          <w:spacing w:val="23"/>
        </w:rPr>
        <w:t xml:space="preserve"> </w:t>
      </w:r>
      <w:r>
        <w:t>di seguito</w:t>
      </w:r>
      <w:r>
        <w:rPr>
          <w:spacing w:val="-3"/>
        </w:rPr>
        <w:t xml:space="preserve"> </w:t>
      </w:r>
      <w:r>
        <w:t>la banca dati ufficiale o il pubblico registro da cui i</w:t>
      </w:r>
      <w:r>
        <w:rPr>
          <w:spacing w:val="-3"/>
        </w:rPr>
        <w:t xml:space="preserve"> </w:t>
      </w:r>
      <w:r>
        <w:t>medesimi possono</w:t>
      </w:r>
      <w:r>
        <w:rPr>
          <w:spacing w:val="40"/>
        </w:rPr>
        <w:t xml:space="preserve"> </w:t>
      </w:r>
      <w:r>
        <w:t>essere ricavati in modo aggiornato alla data di presentazione dell’offerta:</w:t>
      </w:r>
    </w:p>
    <w:p w:rsidR="00217F07" w:rsidRDefault="00F23436">
      <w:pPr>
        <w:spacing w:before="119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spacing w:before="136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spacing w:before="136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…………………………………………………………………………………………………………</w:t>
      </w:r>
      <w:proofErr w:type="spellEnd"/>
    </w:p>
    <w:p w:rsidR="00217F07" w:rsidRDefault="00217F07">
      <w:pPr>
        <w:pStyle w:val="Corpodeltesto"/>
        <w:spacing w:before="210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line="268" w:lineRule="auto"/>
        <w:ind w:left="426" w:right="428" w:hanging="284"/>
        <w:jc w:val="both"/>
        <w:rPr>
          <w:rFonts w:ascii="Arial" w:hAnsi="Arial"/>
          <w:i/>
        </w:rPr>
      </w:pPr>
      <w:r>
        <w:rPr>
          <w:rFonts w:ascii="Arial" w:hAnsi="Arial"/>
          <w:b/>
          <w:sz w:val="44"/>
        </w:rPr>
        <w:t xml:space="preserve">□ </w:t>
      </w:r>
      <w:r>
        <w:rPr>
          <w:rFonts w:ascii="Arial" w:hAnsi="Arial"/>
          <w:b/>
        </w:rPr>
        <w:t xml:space="preserve">DICHIARA </w:t>
      </w:r>
      <w:r>
        <w:t xml:space="preserve">di non partecipare alla medesima gara contemporaneamente in forme diverse </w:t>
      </w:r>
      <w:r>
        <w:rPr>
          <w:rFonts w:ascii="Arial" w:hAnsi="Arial"/>
          <w:i/>
        </w:rPr>
        <w:t>(individuale e associata; in più forme associate; in forma singola e quale consorziato esecutore di un consorzio; in forma singola e come ausiliaria di altro concorrente che sia ricorso all’</w:t>
      </w:r>
      <w:proofErr w:type="spellStart"/>
      <w:r>
        <w:rPr>
          <w:rFonts w:ascii="Arial" w:hAnsi="Arial"/>
          <w:i/>
        </w:rPr>
        <w:t>avvalimento</w:t>
      </w:r>
      <w:proofErr w:type="spellEnd"/>
      <w:r>
        <w:rPr>
          <w:rFonts w:ascii="Arial" w:hAnsi="Arial"/>
          <w:i/>
        </w:rPr>
        <w:t xml:space="preserve"> per migliorare la propria offerta)</w:t>
      </w:r>
    </w:p>
    <w:p w:rsidR="00217F07" w:rsidRDefault="00F23436">
      <w:pPr>
        <w:pStyle w:val="Heading3"/>
        <w:spacing w:before="57"/>
        <w:ind w:left="283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952"/>
        </w:tabs>
        <w:spacing w:before="159" w:line="266" w:lineRule="auto"/>
        <w:ind w:left="426" w:right="428" w:firstLine="0"/>
        <w:jc w:val="both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contemporaneamente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forma;</w:t>
      </w:r>
      <w:r>
        <w:rPr>
          <w:spacing w:val="-3"/>
        </w:rPr>
        <w:t xml:space="preserve"> </w:t>
      </w:r>
      <w:r>
        <w:t>in tal caso</w:t>
      </w:r>
      <w:r>
        <w:rPr>
          <w:rFonts w:ascii="Arial" w:hAnsi="Arial"/>
          <w:b/>
          <w:u w:val="single"/>
        </w:rPr>
        <w:t xml:space="preserve"> deve allegare idonea documentazione</w:t>
      </w:r>
      <w:r>
        <w:rPr>
          <w:rFonts w:ascii="Arial" w:hAnsi="Arial"/>
          <w:b/>
        </w:rPr>
        <w:t xml:space="preserve"> </w:t>
      </w:r>
      <w:r>
        <w:t>che dimostra che la circostanza non ha</w:t>
      </w:r>
      <w:r>
        <w:rPr>
          <w:spacing w:val="80"/>
        </w:rPr>
        <w:t xml:space="preserve"> </w:t>
      </w:r>
      <w:r>
        <w:t>influito sulla gara, né è idonea a incidere sulla capacità di rispettare gli obblighi contrattuali.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25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line="266" w:lineRule="auto"/>
        <w:ind w:left="426" w:right="424" w:hanging="284"/>
        <w:jc w:val="both"/>
      </w:pPr>
      <w:r>
        <w:rPr>
          <w:rFonts w:ascii="Arial" w:hAnsi="Arial"/>
          <w:b/>
          <w:sz w:val="44"/>
        </w:rPr>
        <w:t xml:space="preserve">□ </w:t>
      </w:r>
      <w:r>
        <w:rPr>
          <w:rFonts w:ascii="Arial" w:hAnsi="Arial"/>
          <w:b/>
        </w:rPr>
        <w:t xml:space="preserve">DICHIARA </w:t>
      </w:r>
      <w:r>
        <w:t xml:space="preserve">che il Contratto Collettivo Nazionale applicato ai propri dipendenti risulta </w:t>
      </w:r>
      <w:proofErr w:type="spellStart"/>
      <w:r>
        <w:t>essere……………………………………………Codice</w:t>
      </w:r>
      <w:proofErr w:type="spellEnd"/>
      <w:r>
        <w:t xml:space="preserve"> alfanumerico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</w:t>
      </w:r>
      <w:proofErr w:type="spellEnd"/>
      <w:r>
        <w:t>., ossia quello indicato dalla stazione appaltante</w:t>
      </w:r>
    </w:p>
    <w:p w:rsidR="00217F07" w:rsidRDefault="00F23436">
      <w:pPr>
        <w:pStyle w:val="Heading3"/>
        <w:spacing w:line="232" w:lineRule="exact"/>
        <w:ind w:left="361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9"/>
        </w:numPr>
        <w:tabs>
          <w:tab w:val="left" w:pos="871"/>
          <w:tab w:val="left" w:leader="dot" w:pos="9299"/>
        </w:tabs>
        <w:spacing w:before="45" w:line="201" w:lineRule="auto"/>
        <w:ind w:left="449" w:right="407" w:firstLine="0"/>
      </w:pPr>
      <w:r>
        <w:rPr>
          <w:rFonts w:ascii="Arial" w:hAnsi="Arial"/>
          <w:b/>
          <w:spacing w:val="13"/>
        </w:rPr>
        <w:t>DICHIARA</w:t>
      </w:r>
      <w:r>
        <w:rPr>
          <w:rFonts w:ascii="Arial" w:hAnsi="Arial"/>
          <w:b/>
          <w:spacing w:val="80"/>
        </w:rPr>
        <w:t xml:space="preserve"> </w:t>
      </w:r>
      <w:r>
        <w:t xml:space="preserve">di applicare ai propri dipendenti il seguente diverso Contratto Collettivo Nazionale </w:t>
      </w:r>
      <w:proofErr w:type="spellStart"/>
      <w:r>
        <w:t>……………………………………………Codice</w:t>
      </w:r>
      <w:proofErr w:type="spellEnd"/>
      <w:r>
        <w:t xml:space="preserve"> alfanumerico</w:t>
      </w:r>
      <w:r>
        <w:rPr>
          <w:rFonts w:ascii="Times New Roman" w:hAnsi="Times New Roman"/>
        </w:rPr>
        <w:tab/>
      </w:r>
      <w:r>
        <w:t>,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SI</w:t>
      </w:r>
    </w:p>
    <w:p w:rsidR="00217F07" w:rsidRDefault="00F23436">
      <w:pPr>
        <w:pStyle w:val="Corpodeltesto"/>
        <w:spacing w:before="7"/>
        <w:ind w:left="449"/>
      </w:pPr>
      <w:r>
        <w:rPr>
          <w:spacing w:val="-2"/>
        </w:rPr>
        <w:t>IMPEGNA,</w:t>
      </w:r>
      <w:r>
        <w:rPr>
          <w:spacing w:val="-10"/>
        </w:rPr>
        <w:t xml:space="preserve"> </w:t>
      </w:r>
      <w:r>
        <w:rPr>
          <w:spacing w:val="-2"/>
        </w:rPr>
        <w:t>qualora</w:t>
      </w:r>
      <w:r>
        <w:rPr>
          <w:spacing w:val="-7"/>
        </w:rPr>
        <w:t xml:space="preserve"> </w:t>
      </w:r>
      <w:r>
        <w:rPr>
          <w:spacing w:val="-2"/>
        </w:rPr>
        <w:t>aggiudicatario,</w:t>
      </w:r>
      <w:r>
        <w:rPr>
          <w:spacing w:val="-5"/>
        </w:rPr>
        <w:t xml:space="preserve"> </w:t>
      </w:r>
      <w:r>
        <w:rPr>
          <w:spacing w:val="-2"/>
        </w:rPr>
        <w:t>ad</w:t>
      </w:r>
      <w:r>
        <w:rPr>
          <w:spacing w:val="-9"/>
        </w:rPr>
        <w:t xml:space="preserve"> </w:t>
      </w:r>
      <w:r>
        <w:rPr>
          <w:spacing w:val="-2"/>
        </w:rPr>
        <w:t>applicare</w:t>
      </w:r>
      <w:r>
        <w:rPr>
          <w:spacing w:val="-1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Contratto</w:t>
      </w:r>
      <w:r>
        <w:rPr>
          <w:spacing w:val="-7"/>
        </w:rPr>
        <w:t xml:space="preserve"> </w:t>
      </w:r>
      <w:r>
        <w:rPr>
          <w:spacing w:val="-2"/>
        </w:rPr>
        <w:t>Collettivo</w:t>
      </w:r>
      <w:r>
        <w:rPr>
          <w:spacing w:val="-7"/>
        </w:rPr>
        <w:t xml:space="preserve"> </w:t>
      </w:r>
      <w:r>
        <w:rPr>
          <w:spacing w:val="-2"/>
        </w:rPr>
        <w:t>Nazionale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pStyle w:val="Corpodeltesto"/>
        <w:tabs>
          <w:tab w:val="left" w:pos="4502"/>
          <w:tab w:val="left" w:pos="5489"/>
          <w:tab w:val="left" w:pos="7051"/>
        </w:tabs>
        <w:spacing w:before="72"/>
        <w:ind w:left="459" w:right="429"/>
      </w:pPr>
      <w:proofErr w:type="spellStart"/>
      <w:r>
        <w:rPr>
          <w:spacing w:val="-2"/>
        </w:rPr>
        <w:t>……………………………………………</w:t>
      </w:r>
      <w:proofErr w:type="spellEnd"/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alfanumerico</w:t>
      </w:r>
      <w:r>
        <w:tab/>
      </w:r>
      <w:proofErr w:type="spellStart"/>
      <w:r>
        <w:rPr>
          <w:spacing w:val="-2"/>
        </w:rPr>
        <w:t>…………………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</w:t>
      </w:r>
      <w:proofErr w:type="spellEnd"/>
      <w:r>
        <w:rPr>
          <w:spacing w:val="-2"/>
        </w:rPr>
        <w:t xml:space="preserve">. </w:t>
      </w:r>
      <w:r>
        <w:t>indicato dalla stazione appaltante</w:t>
      </w:r>
    </w:p>
    <w:p w:rsidR="00217F07" w:rsidRDefault="00F23436">
      <w:pPr>
        <w:pStyle w:val="Heading3"/>
        <w:spacing w:before="60"/>
        <w:ind w:left="283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9"/>
        </w:numPr>
        <w:tabs>
          <w:tab w:val="left" w:pos="903"/>
        </w:tabs>
        <w:spacing w:before="158"/>
        <w:ind w:right="136" w:firstLine="0"/>
        <w:jc w:val="center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Contratto</w:t>
      </w:r>
      <w:r>
        <w:rPr>
          <w:spacing w:val="80"/>
        </w:rPr>
        <w:t xml:space="preserve"> </w:t>
      </w:r>
      <w:r>
        <w:t>Collettivo</w:t>
      </w:r>
      <w:r>
        <w:rPr>
          <w:spacing w:val="80"/>
        </w:rPr>
        <w:t xml:space="preserve"> </w:t>
      </w:r>
      <w:r>
        <w:t>Nazionale</w:t>
      </w:r>
      <w:r>
        <w:rPr>
          <w:spacing w:val="80"/>
        </w:rPr>
        <w:t xml:space="preserve"> </w:t>
      </w:r>
      <w:r>
        <w:t>applicato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propri</w:t>
      </w:r>
      <w:r>
        <w:rPr>
          <w:spacing w:val="80"/>
        </w:rPr>
        <w:t xml:space="preserve"> </w:t>
      </w:r>
      <w:r>
        <w:t>dipendenti</w:t>
      </w:r>
      <w:r>
        <w:rPr>
          <w:spacing w:val="80"/>
        </w:rPr>
        <w:t xml:space="preserve"> </w:t>
      </w:r>
      <w:r>
        <w:t>risulta essere</w:t>
      </w:r>
      <w:r>
        <w:rPr>
          <w:spacing w:val="80"/>
          <w:w w:val="150"/>
        </w:rPr>
        <w:t xml:space="preserve"> </w:t>
      </w:r>
      <w:proofErr w:type="spellStart"/>
      <w:r>
        <w:t>……………………</w:t>
      </w:r>
      <w:proofErr w:type="spellEnd"/>
      <w:r>
        <w:t>..</w:t>
      </w:r>
      <w:proofErr w:type="spellStart"/>
      <w:r>
        <w:t>……………</w:t>
      </w:r>
      <w:proofErr w:type="spellEnd"/>
      <w:r>
        <w:t>..</w:t>
      </w:r>
      <w:r>
        <w:rPr>
          <w:spacing w:val="80"/>
          <w:w w:val="150"/>
        </w:rPr>
        <w:t xml:space="preserve"> </w:t>
      </w:r>
      <w:r>
        <w:t>Codice</w:t>
      </w:r>
      <w:r>
        <w:rPr>
          <w:spacing w:val="80"/>
          <w:w w:val="150"/>
        </w:rPr>
        <w:t xml:space="preserve"> </w:t>
      </w:r>
      <w:r>
        <w:t>alfanumerico</w:t>
      </w:r>
      <w:r>
        <w:rPr>
          <w:spacing w:val="80"/>
          <w:w w:val="150"/>
        </w:rPr>
        <w:t xml:space="preserve">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</w:t>
      </w:r>
      <w:proofErr w:type="spellEnd"/>
      <w:r>
        <w:t>.,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che</w:t>
      </w:r>
      <w:r>
        <w:rPr>
          <w:spacing w:val="80"/>
          <w:w w:val="150"/>
        </w:rPr>
        <w:t xml:space="preserve"> </w:t>
      </w:r>
      <w:r>
        <w:t>il</w:t>
      </w:r>
    </w:p>
    <w:p w:rsidR="00217F07" w:rsidRDefault="00217F07">
      <w:pPr>
        <w:pStyle w:val="Paragrafoelenco"/>
        <w:jc w:val="center"/>
        <w:sectPr w:rsidR="00217F07">
          <w:pgSz w:w="11910" w:h="16840"/>
          <w:pgMar w:top="64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spacing w:before="82"/>
        <w:ind w:left="449"/>
        <w:jc w:val="both"/>
      </w:pPr>
      <w:r>
        <w:lastRenderedPageBreak/>
        <w:t>medesimo,</w:t>
      </w:r>
      <w:r>
        <w:rPr>
          <w:spacing w:val="58"/>
          <w:w w:val="150"/>
        </w:rPr>
        <w:t xml:space="preserve">    </w:t>
      </w:r>
      <w:r>
        <w:t>essendo</w:t>
      </w:r>
      <w:r>
        <w:rPr>
          <w:spacing w:val="57"/>
          <w:w w:val="150"/>
        </w:rPr>
        <w:t xml:space="preserve">    </w:t>
      </w:r>
      <w:r>
        <w:t>equivalente</w:t>
      </w:r>
      <w:r>
        <w:rPr>
          <w:spacing w:val="58"/>
          <w:w w:val="150"/>
        </w:rPr>
        <w:t xml:space="preserve">    </w:t>
      </w:r>
      <w:r>
        <w:t>al</w:t>
      </w:r>
      <w:r>
        <w:rPr>
          <w:spacing w:val="58"/>
          <w:w w:val="150"/>
        </w:rPr>
        <w:t xml:space="preserve">    </w:t>
      </w:r>
      <w:r>
        <w:t>Contratto</w:t>
      </w:r>
      <w:r>
        <w:rPr>
          <w:spacing w:val="58"/>
          <w:w w:val="150"/>
        </w:rPr>
        <w:t xml:space="preserve">    </w:t>
      </w:r>
      <w:r>
        <w:t>Collettivo</w:t>
      </w:r>
      <w:r>
        <w:rPr>
          <w:spacing w:val="57"/>
          <w:w w:val="150"/>
        </w:rPr>
        <w:t xml:space="preserve">    </w:t>
      </w:r>
      <w:r>
        <w:rPr>
          <w:spacing w:val="-2"/>
        </w:rPr>
        <w:t>Nazionale</w:t>
      </w:r>
    </w:p>
    <w:p w:rsidR="00217F07" w:rsidRDefault="00F23436">
      <w:pPr>
        <w:pStyle w:val="Corpodeltesto"/>
        <w:tabs>
          <w:tab w:val="left" w:leader="dot" w:pos="9302"/>
        </w:tabs>
        <w:ind w:left="449"/>
        <w:jc w:val="both"/>
      </w:pPr>
      <w:proofErr w:type="spellStart"/>
      <w:r>
        <w:t>…………</w:t>
      </w:r>
      <w:proofErr w:type="spellEnd"/>
      <w:r>
        <w:t>...</w:t>
      </w:r>
      <w:proofErr w:type="spellStart"/>
      <w:r>
        <w:t>……………………………………</w:t>
      </w:r>
      <w:proofErr w:type="spellEnd"/>
      <w:r>
        <w:t xml:space="preserve"> Codice</w:t>
      </w:r>
      <w:r>
        <w:rPr>
          <w:spacing w:val="3"/>
        </w:rPr>
        <w:t xml:space="preserve"> </w:t>
      </w:r>
      <w:r>
        <w:rPr>
          <w:spacing w:val="-2"/>
        </w:rPr>
        <w:t>alfanumerico</w:t>
      </w:r>
      <w:r>
        <w:rPr>
          <w:rFonts w:ascii="Times New Roman" w:hAnsi="Times New Roman"/>
        </w:rPr>
        <w:tab/>
      </w:r>
      <w:r>
        <w:rPr>
          <w:spacing w:val="-2"/>
        </w:rPr>
        <w:t>indicato</w:t>
      </w:r>
    </w:p>
    <w:p w:rsidR="00217F07" w:rsidRDefault="00F23436">
      <w:pPr>
        <w:pStyle w:val="Corpodeltesto"/>
        <w:ind w:left="449" w:right="144"/>
        <w:jc w:val="both"/>
      </w:pPr>
      <w:r>
        <w:t>dalla stazione appaltante, assicura le medesime tutele economiche e normative ai lavoratori, esprimendo la disponibilità ad ogni verifica in tal senso, secondo quanto stabilito al precedente paragrafo 3.2;</w:t>
      </w:r>
    </w:p>
    <w:p w:rsidR="00217F07" w:rsidRDefault="00217F07">
      <w:pPr>
        <w:pStyle w:val="Corpodeltesto"/>
        <w:spacing w:before="15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4" w:lineRule="auto"/>
        <w:ind w:left="426" w:right="434" w:hanging="284"/>
        <w:jc w:val="both"/>
      </w:pPr>
      <w:r>
        <w:rPr>
          <w:rFonts w:ascii="Arial" w:hAnsi="Arial"/>
          <w:b/>
        </w:rPr>
        <w:t xml:space="preserve">DICHIARA </w:t>
      </w:r>
      <w:r>
        <w:t>remunerativa l’offerta economica presentata giacché per la sua formulazione ha preso atto e tenuto conto:</w:t>
      </w:r>
    </w:p>
    <w:p w:rsidR="00217F07" w:rsidRDefault="00F23436">
      <w:pPr>
        <w:pStyle w:val="Paragrafoelenco"/>
        <w:numPr>
          <w:ilvl w:val="1"/>
          <w:numId w:val="11"/>
        </w:numPr>
        <w:tabs>
          <w:tab w:val="left" w:pos="704"/>
          <w:tab w:val="left" w:pos="708"/>
        </w:tabs>
        <w:spacing w:before="68" w:line="276" w:lineRule="auto"/>
        <w:ind w:left="708" w:right="434" w:hanging="284"/>
        <w:jc w:val="both"/>
      </w:pPr>
      <w:r>
        <w:t>delle condizioni contrattuali e degli oneri compresi quelli eventuali relativi in materia di sicurezza, di assicurazione, di condizioni di lavoro e di previdenza e assistenza in vigore nel luogo dove devono essere svolti i lavori oggetto dell’appalto;</w:t>
      </w:r>
    </w:p>
    <w:p w:rsidR="00217F07" w:rsidRDefault="00F23436">
      <w:pPr>
        <w:pStyle w:val="Paragrafoelenco"/>
        <w:numPr>
          <w:ilvl w:val="1"/>
          <w:numId w:val="11"/>
        </w:numPr>
        <w:tabs>
          <w:tab w:val="left" w:pos="704"/>
          <w:tab w:val="left" w:pos="708"/>
        </w:tabs>
        <w:spacing w:before="56" w:line="276" w:lineRule="auto"/>
        <w:ind w:left="708" w:right="431" w:hanging="284"/>
        <w:jc w:val="both"/>
      </w:pPr>
      <w:r>
        <w:t>di tutte le circostanze generali, particolari e locali, nessuna esclusa ed eccettuata, che possono avere influito o influire sia sulla prestazione dei lavori oggetto dell’appalto, sia sulla determinazione della propria offerta;</w:t>
      </w:r>
    </w:p>
    <w:p w:rsidR="00217F07" w:rsidRDefault="00217F07">
      <w:pPr>
        <w:pStyle w:val="Corpodeltesto"/>
        <w:spacing w:before="13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4" w:lineRule="auto"/>
        <w:ind w:left="426" w:right="441" w:hanging="284"/>
        <w:jc w:val="both"/>
      </w:pPr>
      <w:r>
        <w:rPr>
          <w:rFonts w:ascii="Arial"/>
          <w:b/>
        </w:rPr>
        <w:t>ACCETTA</w:t>
      </w:r>
      <w:r>
        <w:t>, senza condizione o riserva alcuna, tutte le norme e disposizioni contenute nella documentazione gara;</w:t>
      </w:r>
    </w:p>
    <w:p w:rsidR="00217F07" w:rsidRDefault="00217F07">
      <w:pPr>
        <w:pStyle w:val="Corpodeltesto"/>
        <w:spacing w:before="14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81"/>
        </w:tabs>
        <w:spacing w:line="268" w:lineRule="auto"/>
        <w:ind w:left="481" w:right="429" w:hanging="339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1"/>
        </w:rPr>
        <w:t xml:space="preserve"> </w:t>
      </w:r>
      <w:r>
        <w:rPr>
          <w:color w:val="000008"/>
        </w:rPr>
        <w:t>al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fine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dell’applicazione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dell’art.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53,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comma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16-ter,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-2"/>
        </w:rPr>
        <w:t xml:space="preserve"> </w:t>
      </w:r>
      <w:proofErr w:type="spellStart"/>
      <w:r>
        <w:rPr>
          <w:color w:val="000008"/>
        </w:rPr>
        <w:t>D.Lgs.</w:t>
      </w:r>
      <w:proofErr w:type="spellEnd"/>
      <w:r>
        <w:rPr>
          <w:color w:val="000008"/>
          <w:spacing w:val="-2"/>
        </w:rPr>
        <w:t xml:space="preserve"> </w:t>
      </w:r>
      <w:r>
        <w:rPr>
          <w:color w:val="000008"/>
        </w:rPr>
        <w:t>n.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165/2001,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introdotto dalla legge n.190/2012 (</w:t>
      </w:r>
      <w:r>
        <w:rPr>
          <w:rFonts w:ascii="Arial" w:hAnsi="Arial"/>
          <w:b/>
          <w:i/>
          <w:color w:val="000008"/>
        </w:rPr>
        <w:t>attività successiva alla cessazione del rapporto di lavoro – divieto di</w:t>
      </w:r>
      <w:r>
        <w:rPr>
          <w:rFonts w:ascii="Arial" w:hAnsi="Arial"/>
          <w:b/>
          <w:i/>
          <w:color w:val="000008"/>
          <w:spacing w:val="-2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pantouflage</w:t>
      </w:r>
      <w:proofErr w:type="spellEnd"/>
      <w:r>
        <w:rPr>
          <w:rFonts w:ascii="Arial" w:hAnsi="Arial"/>
          <w:b/>
          <w:i/>
          <w:color w:val="000008"/>
          <w:spacing w:val="-1"/>
        </w:rPr>
        <w:t xml:space="preserve"> </w:t>
      </w:r>
      <w:r>
        <w:rPr>
          <w:rFonts w:ascii="Arial" w:hAnsi="Arial"/>
          <w:b/>
          <w:i/>
          <w:color w:val="000008"/>
        </w:rPr>
        <w:t>o</w:t>
      </w:r>
      <w:r>
        <w:rPr>
          <w:rFonts w:ascii="Arial" w:hAnsi="Arial"/>
          <w:b/>
          <w:i/>
          <w:color w:val="000008"/>
          <w:spacing w:val="-2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revolving</w:t>
      </w:r>
      <w:proofErr w:type="spellEnd"/>
      <w:r>
        <w:rPr>
          <w:rFonts w:ascii="Arial" w:hAnsi="Arial"/>
          <w:b/>
          <w:i/>
          <w:color w:val="000008"/>
          <w:spacing w:val="-1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doors</w:t>
      </w:r>
      <w:proofErr w:type="spellEnd"/>
      <w:r>
        <w:rPr>
          <w:color w:val="000008"/>
        </w:rPr>
        <w:t>)</w:t>
      </w:r>
      <w:r>
        <w:rPr>
          <w:color w:val="000008"/>
          <w:spacing w:val="-2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delle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disposizione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PIANO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INTEGRATO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ATTIVITA’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E ORGANIZZAZIONE (</w:t>
      </w:r>
      <w:proofErr w:type="spellStart"/>
      <w:r>
        <w:rPr>
          <w:rFonts w:ascii="Times New Roman" w:hAnsi="Times New Roman"/>
          <w:color w:val="FF0000"/>
          <w:sz w:val="24"/>
          <w:highlight w:val="yellow"/>
        </w:rPr>
        <w:t>P.I.A.O.</w:t>
      </w:r>
      <w:proofErr w:type="spellEnd"/>
      <w:r>
        <w:rPr>
          <w:rFonts w:ascii="Times New Roman" w:hAnsi="Times New Roman"/>
          <w:color w:val="FF0000"/>
          <w:sz w:val="24"/>
          <w:highlight w:val="yellow"/>
        </w:rPr>
        <w:t>) 2025-2027 approvato con Deliberazione del Commissario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Prefettizio con i poteri</w:t>
      </w:r>
      <w:r>
        <w:rPr>
          <w:rFonts w:ascii="Times New Roman" w:hAnsi="Times New Roman"/>
          <w:color w:val="FF0000"/>
          <w:spacing w:val="40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della Giunta Comunale</w:t>
      </w:r>
      <w:r>
        <w:rPr>
          <w:rFonts w:ascii="Times New Roman" w:hAnsi="Times New Roman"/>
          <w:color w:val="FF0000"/>
          <w:spacing w:val="40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N. 5/2025 Del 25/03/2025, allegata Lettera di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pacing w:val="-2"/>
          <w:sz w:val="24"/>
        </w:rPr>
        <w:t>Invito: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32"/>
        <w:jc w:val="both"/>
        <w:rPr>
          <w:rFonts w:ascii="Symbol" w:hAnsi="Symbol"/>
          <w:color w:val="000008"/>
        </w:rPr>
      </w:pPr>
      <w:r>
        <w:rPr>
          <w:color w:val="000008"/>
        </w:rPr>
        <w:t xml:space="preserve">di non aver concluso contratti di lavoro subordinato o autonomo e, comunque, di non aver attribuito incarichi ad ex dipendenti, che hanno esercitato poteri </w:t>
      </w:r>
      <w:proofErr w:type="spellStart"/>
      <w:r>
        <w:rPr>
          <w:color w:val="000008"/>
        </w:rPr>
        <w:t>autoritativi</w:t>
      </w:r>
      <w:proofErr w:type="spellEnd"/>
      <w:r>
        <w:rPr>
          <w:color w:val="000008"/>
        </w:rPr>
        <w:t xml:space="preserve"> o negoziali per conto delle pubbliche amministrazioni nei confronti dell’Amministrazione comunale di cui sopra, nel triennio successivo alla cessazione del rapporto;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22"/>
        <w:jc w:val="both"/>
        <w:rPr>
          <w:rFonts w:ascii="Symbol" w:hAnsi="Symbol"/>
        </w:rPr>
      </w:pPr>
      <w:r>
        <w:rPr>
          <w:color w:val="000008"/>
        </w:rPr>
        <w:t>che è consapevole che, ai sensi del predetto art. 53, comma 16-ter, i contratti conclusi e gli incarichi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conferiti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in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violazione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tale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divieto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sono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nulli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che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è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fatto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divieto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ai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soggetti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privati che li hanno conclusi o conferiti di contrattare con le pubbliche amministrazioni per i successivi tre anni, con l'obbligo di restituzione dei compensi eventualmente percepiti e accertati ad essi riferiti;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27"/>
        <w:jc w:val="both"/>
        <w:rPr>
          <w:rFonts w:ascii="Symbol" w:hAnsi="Symbol"/>
          <w:color w:val="000008"/>
        </w:rPr>
      </w:pPr>
      <w:r>
        <w:rPr>
          <w:color w:val="000008"/>
        </w:rPr>
        <w:t xml:space="preserve">per quanto a propria conoscenza, che non esistono relazioni di parentela ed affinità, o situazioni di convivenza fra i titolari, gli amministratori, i soci ed i dipendenti dell'impresa/studio professionale/altro (specificare) </w:t>
      </w:r>
      <w:proofErr w:type="spellStart"/>
      <w:r>
        <w:rPr>
          <w:color w:val="000008"/>
        </w:rPr>
        <w:t>…………………………………………</w:t>
      </w:r>
      <w:proofErr w:type="spellEnd"/>
      <w:r>
        <w:rPr>
          <w:color w:val="000008"/>
        </w:rPr>
        <w:t>...</w:t>
      </w:r>
    </w:p>
    <w:p w:rsidR="00217F07" w:rsidRDefault="00F23436">
      <w:pPr>
        <w:spacing w:before="171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spacing w:before="169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spacing w:before="169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pStyle w:val="Corpodeltesto"/>
        <w:spacing w:before="173" w:line="235" w:lineRule="auto"/>
        <w:ind w:left="852" w:right="400" w:firstLine="57"/>
      </w:pPr>
      <w:r>
        <w:rPr>
          <w:color w:val="000008"/>
        </w:rPr>
        <w:t>ed i responsabili di P.O./</w:t>
      </w:r>
      <w:proofErr w:type="spellStart"/>
      <w:r>
        <w:rPr>
          <w:color w:val="000008"/>
        </w:rPr>
        <w:t>E.Q.</w:t>
      </w:r>
      <w:proofErr w:type="spellEnd"/>
      <w:r>
        <w:rPr>
          <w:color w:val="000008"/>
        </w:rPr>
        <w:t xml:space="preserve"> e i dipendenti del Comune di Giugliano in Campania, questi ultimi circoscritti ai soli funzionari coinvolti a qualsiasi titolo nella procedura sopra indicata.</w:t>
      </w:r>
    </w:p>
    <w:p w:rsidR="00217F07" w:rsidRDefault="00217F07">
      <w:pPr>
        <w:pStyle w:val="Corpodeltesto"/>
        <w:spacing w:before="17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6" w:lineRule="auto"/>
        <w:ind w:left="426" w:right="432" w:hanging="284"/>
        <w:jc w:val="both"/>
      </w:pPr>
      <w:r>
        <w:rPr>
          <w:rFonts w:ascii="Arial" w:hAnsi="Arial"/>
          <w:b/>
        </w:rPr>
        <w:t xml:space="preserve">DICHIARA </w:t>
      </w:r>
      <w:r>
        <w:t>di conoscere e di accettare le clausole sociali indicate al paragrafo 3.6 e le disposizioni</w:t>
      </w:r>
      <w:r>
        <w:rPr>
          <w:spacing w:val="-2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l’esecuzione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al paragrafo</w:t>
      </w:r>
      <w:r>
        <w:rPr>
          <w:spacing w:val="-2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z w:val="24"/>
        </w:rPr>
        <w:t>L</w:t>
      </w:r>
      <w:r>
        <w:t>ettera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invito;</w:t>
      </w:r>
    </w:p>
    <w:p w:rsidR="00217F07" w:rsidRDefault="00217F07">
      <w:pPr>
        <w:pStyle w:val="Corpodeltesto"/>
        <w:spacing w:before="148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6"/>
        </w:tabs>
        <w:ind w:left="486" w:hanging="344"/>
        <w:jc w:val="left"/>
      </w:pPr>
      <w:r>
        <w:rPr>
          <w:rFonts w:ascii="Arial"/>
          <w:b/>
        </w:rPr>
        <w:t>INDICA</w:t>
      </w:r>
      <w:r>
        <w:rPr>
          <w:rFonts w:ascii="Arial"/>
          <w:b/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dati:</w:t>
      </w:r>
    </w:p>
    <w:p w:rsidR="00217F07" w:rsidRDefault="00F23436">
      <w:pPr>
        <w:pStyle w:val="Corpodeltesto"/>
        <w:spacing w:before="67"/>
        <w:ind w:left="503"/>
        <w:jc w:val="both"/>
      </w:pPr>
      <w:r>
        <w:t>domicilio</w:t>
      </w:r>
      <w:r>
        <w:rPr>
          <w:spacing w:val="-7"/>
        </w:rPr>
        <w:t xml:space="preserve"> </w:t>
      </w:r>
      <w:r>
        <w:t>fiscale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…………………………………………………………………………………………</w:t>
      </w:r>
      <w:proofErr w:type="spellEnd"/>
      <w:r>
        <w:rPr>
          <w:spacing w:val="-2"/>
        </w:rPr>
        <w:t>.</w:t>
      </w:r>
    </w:p>
    <w:p w:rsidR="00217F07" w:rsidRDefault="00F23436">
      <w:pPr>
        <w:pStyle w:val="Corpodeltesto"/>
        <w:tabs>
          <w:tab w:val="left" w:leader="dot" w:pos="7884"/>
        </w:tabs>
        <w:spacing w:before="166"/>
        <w:ind w:left="503"/>
        <w:jc w:val="both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rFonts w:ascii="Times New Roman"/>
        </w:rPr>
        <w:tab/>
      </w:r>
      <w:r>
        <w:rPr>
          <w:spacing w:val="-10"/>
        </w:rPr>
        <w:t>;</w:t>
      </w:r>
    </w:p>
    <w:p w:rsidR="00217F07" w:rsidRDefault="00F23436">
      <w:pPr>
        <w:pStyle w:val="Corpodeltesto"/>
        <w:spacing w:before="98"/>
        <w:ind w:left="503"/>
        <w:jc w:val="both"/>
      </w:pP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……………………………………………………………</w:t>
      </w:r>
      <w:proofErr w:type="spellEnd"/>
      <w:r>
        <w:rPr>
          <w:spacing w:val="-2"/>
        </w:rPr>
        <w:t>.</w:t>
      </w:r>
    </w:p>
    <w:p w:rsidR="00217F07" w:rsidRDefault="00217F07">
      <w:pPr>
        <w:pStyle w:val="Corpodeltesto"/>
        <w:jc w:val="both"/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tabs>
          <w:tab w:val="left" w:leader="dot" w:pos="7860"/>
        </w:tabs>
        <w:spacing w:before="82"/>
        <w:ind w:left="503"/>
      </w:pPr>
      <w:r>
        <w:lastRenderedPageBreak/>
        <w:t>indica</w:t>
      </w:r>
      <w:r>
        <w:rPr>
          <w:spacing w:val="-9"/>
        </w:rPr>
        <w:t xml:space="preserve"> </w:t>
      </w:r>
      <w:r>
        <w:t>l’indirizzo</w:t>
      </w:r>
      <w:r>
        <w:rPr>
          <w:spacing w:val="-7"/>
        </w:rPr>
        <w:t xml:space="preserve"> </w:t>
      </w: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217F07" w:rsidRDefault="00217F07">
      <w:pPr>
        <w:pStyle w:val="Corpodeltesto"/>
        <w:spacing w:before="178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  <w:tab w:val="left" w:pos="426"/>
        </w:tabs>
        <w:spacing w:before="1" w:line="268" w:lineRule="auto"/>
        <w:ind w:left="426" w:right="421" w:hanging="361"/>
        <w:jc w:val="both"/>
      </w:pPr>
      <w:r>
        <w:rPr>
          <w:rFonts w:ascii="Arial" w:hAnsi="Arial"/>
          <w:b/>
        </w:rPr>
        <w:t>AUTORIZZA</w:t>
      </w:r>
      <w:r>
        <w:t>, in caso di aggiudicazione, la stazione appaltante a rendere disponibile tutta la documentazione</w:t>
      </w:r>
      <w:r>
        <w:rPr>
          <w:spacing w:val="-2"/>
        </w:rPr>
        <w:t xml:space="preserve"> </w:t>
      </w:r>
      <w:r>
        <w:t>presentata 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gara,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 36 c.1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36/2023;</w:t>
      </w:r>
    </w:p>
    <w:p w:rsidR="00217F07" w:rsidRDefault="00217F07">
      <w:pPr>
        <w:pStyle w:val="Corpodeltesto"/>
        <w:spacing w:before="14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  <w:tab w:val="left" w:pos="426"/>
        </w:tabs>
        <w:spacing w:line="273" w:lineRule="auto"/>
        <w:ind w:left="426" w:right="419" w:hanging="361"/>
        <w:jc w:val="both"/>
      </w:pPr>
      <w:r>
        <w:rPr>
          <w:rFonts w:ascii="Arial" w:hAnsi="Arial"/>
          <w:b/>
        </w:rPr>
        <w:t xml:space="preserve">ATTESTA </w:t>
      </w:r>
      <w:r>
        <w:t xml:space="preserve">di essere informato, ai sensi e per gli effetti del combinato disposto del Regolamento Generale sulla Protezione dei Dati (Regolamento UE 2016/679 del Parlamento Europeo e del Consiglio del 27/04/2016, applicabile a far data dal 25/05/2018) e del D.lgs. 30 giugno 2003 n. 196 come modificato dal </w:t>
      </w:r>
      <w:proofErr w:type="spellStart"/>
      <w:r>
        <w:t>D.Lgs.</w:t>
      </w:r>
      <w:proofErr w:type="spellEnd"/>
      <w:r>
        <w:t xml:space="preserve"> 10 agosto 2018 n. 101, che i dati personali raccolti saranno trattati, anche con strumenti informatici, esclusivamente nell’ambito della presente gara, nonché dell’esistenza dei diritti riconosciuti dal citato Regolamento Europeo e dall’art. 7 del decreto legislativo n.196/2003, come meglio precisato nella </w:t>
      </w:r>
      <w:r>
        <w:rPr>
          <w:rFonts w:ascii="Arial" w:hAnsi="Arial"/>
          <w:b/>
          <w:i/>
        </w:rPr>
        <w:t xml:space="preserve">“Informativa sul trattamento dei dati personali ai sensi dell’art. 13 del regolamento UE 2016/679” – (Allegato 7) </w:t>
      </w:r>
      <w:r>
        <w:t xml:space="preserve">della Lettera di </w:t>
      </w:r>
      <w:r>
        <w:rPr>
          <w:spacing w:val="-2"/>
        </w:rPr>
        <w:t>Invito;</w:t>
      </w:r>
    </w:p>
    <w:p w:rsidR="00217F07" w:rsidRDefault="00217F07">
      <w:pPr>
        <w:pStyle w:val="Corpodeltesto"/>
        <w:spacing w:before="13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</w:tabs>
        <w:ind w:left="423" w:hanging="358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interesse)</w:t>
      </w:r>
    </w:p>
    <w:p w:rsidR="00217F07" w:rsidRDefault="00F23436">
      <w:pPr>
        <w:pStyle w:val="Paragrafoelenco"/>
        <w:numPr>
          <w:ilvl w:val="0"/>
          <w:numId w:val="7"/>
        </w:numPr>
        <w:tabs>
          <w:tab w:val="left" w:pos="851"/>
          <w:tab w:val="left" w:pos="986"/>
        </w:tabs>
        <w:spacing w:before="85" w:line="268" w:lineRule="auto"/>
        <w:ind w:right="426" w:hanging="425"/>
        <w:jc w:val="both"/>
      </w:pPr>
      <w:r>
        <w:rPr>
          <w:rFonts w:ascii="Arial" w:hAnsi="Arial"/>
          <w:b/>
        </w:rPr>
        <w:tab/>
        <w:t xml:space="preserve">DICHIARA </w:t>
      </w:r>
      <w:r>
        <w:t>di non trovarsi, rispetto ad un altro partecipante alla presente procedura di gara, in una situazione di controllo di cui all'</w:t>
      </w:r>
      <w:r>
        <w:rPr>
          <w:u w:val="single"/>
        </w:rPr>
        <w:t>articolo 2359 del codice civile</w:t>
      </w:r>
      <w:r>
        <w:t xml:space="preserve"> o in una qualsiasi relazione anche di fatto tale da comportare che le offerte siano imputabili ad un unico</w:t>
      </w:r>
      <w:r>
        <w:rPr>
          <w:spacing w:val="40"/>
        </w:rPr>
        <w:t xml:space="preserve"> </w:t>
      </w:r>
      <w:r>
        <w:t>centro decisionale</w:t>
      </w:r>
    </w:p>
    <w:p w:rsidR="00217F07" w:rsidRDefault="00F23436">
      <w:pPr>
        <w:pStyle w:val="Heading3"/>
        <w:spacing w:before="58"/>
        <w:ind w:left="376" w:right="301"/>
      </w:pPr>
      <w:bookmarkStart w:id="0" w:name="oppure"/>
      <w:bookmarkEnd w:id="0"/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7"/>
        </w:numPr>
        <w:tabs>
          <w:tab w:val="left" w:pos="851"/>
          <w:tab w:val="left" w:pos="954"/>
        </w:tabs>
        <w:spacing w:before="99" w:line="268" w:lineRule="auto"/>
        <w:ind w:right="425" w:hanging="425"/>
        <w:jc w:val="both"/>
      </w:pPr>
      <w:r>
        <w:rPr>
          <w:rFonts w:ascii="Arial" w:hAnsi="Arial"/>
          <w:b/>
        </w:rPr>
        <w:tab/>
        <w:t>DICHIARA</w:t>
      </w:r>
      <w:r>
        <w:rPr>
          <w:rFonts w:ascii="Arial" w:hAnsi="Arial"/>
          <w:b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di soggetti che si trovano nei propri confronti in una delle situazioni di controllo di cui all’art. 2359 del codice civile o comunque in una relazione di fatto significativa (collegamento) ma di avere formulato l’offerta autonomamente</w:t>
      </w:r>
    </w:p>
    <w:p w:rsidR="00217F07" w:rsidRDefault="00217F07">
      <w:pPr>
        <w:pStyle w:val="Corpodeltesto"/>
        <w:spacing w:before="13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6"/>
          <w:tab w:val="left" w:pos="722"/>
        </w:tabs>
        <w:spacing w:before="1" w:line="266" w:lineRule="auto"/>
        <w:ind w:left="426" w:right="425" w:hanging="284"/>
        <w:jc w:val="both"/>
      </w:pPr>
      <w:r>
        <w:rPr>
          <w:rFonts w:ascii="Arial" w:hAnsi="Arial"/>
          <w:b/>
        </w:rPr>
        <w:t>DICHIARA,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sensi dell’art.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17 della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Legge 12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1999,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n. 68,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 regola,</w:t>
      </w:r>
      <w:r>
        <w:rPr>
          <w:spacing w:val="-1"/>
        </w:rPr>
        <w:t xml:space="preserve"> </w:t>
      </w:r>
      <w:r>
        <w:t>con le norme che disciplinano il diritto al lavoro dei disabili, pena l’esclusione prevista dallo stesso articolo nonché dall’art. 94, comma 5, lettera b), del D.Lgs</w:t>
      </w:r>
      <w:proofErr w:type="spellStart"/>
      <w:r>
        <w:t>.36/20</w:t>
      </w:r>
      <w:proofErr w:type="spellEnd"/>
      <w:r>
        <w:t>23.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61"/>
      </w:pPr>
    </w:p>
    <w:p w:rsidR="00217F07" w:rsidRDefault="00F23436">
      <w:pPr>
        <w:pStyle w:val="Heading2"/>
        <w:ind w:right="245"/>
      </w:pPr>
      <w:r>
        <w:t xml:space="preserve">Per gli operatori economici che hanno presentato la domanda di accesso agli strumenti di regolazione della crisi e dell'insolvenza e alla liquidazione giudiziale ai sensi dell’art. </w:t>
      </w:r>
      <w:hyperlink r:id="rId5" w:anchor="2019_014_095">
        <w:r>
          <w:rPr>
            <w:color w:val="0000FF"/>
            <w:u w:val="single" w:color="0000FF"/>
          </w:rPr>
          <w:t>40 del</w:t>
        </w:r>
      </w:hyperlink>
      <w:r>
        <w:rPr>
          <w:color w:val="0000FF"/>
        </w:rPr>
        <w:t xml:space="preserve"> </w:t>
      </w:r>
      <w:hyperlink r:id="rId6" w:anchor="2019_014_095">
        <w:proofErr w:type="spellStart"/>
        <w:r>
          <w:rPr>
            <w:color w:val="0000FF"/>
            <w:u w:val="single" w:color="0000FF"/>
          </w:rPr>
          <w:t>D.Lgs.</w:t>
        </w:r>
        <w:proofErr w:type="spellEnd"/>
        <w:r>
          <w:rPr>
            <w:color w:val="0000FF"/>
            <w:u w:val="single" w:color="0000FF"/>
          </w:rPr>
          <w:t xml:space="preserve"> n. 14/2019 (</w:t>
        </w:r>
      </w:hyperlink>
      <w:r>
        <w:rPr>
          <w:i/>
          <w:color w:val="0000FF"/>
          <w:u w:val="single" w:color="0000FF"/>
        </w:rPr>
        <w:t>Codice della crisi di impresa e dell’insolvenza</w:t>
      </w:r>
      <w:r>
        <w:rPr>
          <w:color w:val="0000FF"/>
          <w:u w:val="single" w:color="0000FF"/>
        </w:rPr>
        <w:t>)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43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>INDICA</w:t>
      </w:r>
      <w:r>
        <w:t>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integrazione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III,</w:t>
      </w:r>
      <w:r>
        <w:rPr>
          <w:spacing w:val="40"/>
        </w:rPr>
        <w:t xml:space="preserve"> </w:t>
      </w:r>
      <w:r>
        <w:t>sez.</w:t>
      </w:r>
      <w:r>
        <w:rPr>
          <w:spacing w:val="40"/>
        </w:rPr>
        <w:t xml:space="preserve"> </w:t>
      </w:r>
      <w:r>
        <w:t>C,</w:t>
      </w:r>
      <w:r>
        <w:rPr>
          <w:spacing w:val="40"/>
        </w:rPr>
        <w:t xml:space="preserve"> </w:t>
      </w:r>
      <w:r>
        <w:t>lett.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DGUE,</w:t>
      </w:r>
      <w:r>
        <w:rPr>
          <w:spacing w:val="40"/>
        </w:rPr>
        <w:t xml:space="preserve"> </w:t>
      </w:r>
      <w:r>
        <w:t>gli estremi dei seguenti atti:</w:t>
      </w:r>
    </w:p>
    <w:p w:rsidR="00217F07" w:rsidRDefault="00F23436">
      <w:pPr>
        <w:pStyle w:val="Paragrafoelenco"/>
        <w:numPr>
          <w:ilvl w:val="0"/>
          <w:numId w:val="6"/>
        </w:numPr>
        <w:tabs>
          <w:tab w:val="left" w:pos="571"/>
          <w:tab w:val="left" w:pos="9803"/>
        </w:tabs>
        <w:spacing w:before="5"/>
        <w:ind w:left="571" w:hanging="133"/>
        <w:rPr>
          <w:rFonts w:ascii="Times New Roman" w:hAnsi="Times New Roman"/>
        </w:rPr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14/2019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17F07" w:rsidRDefault="00F23436">
      <w:pPr>
        <w:pStyle w:val="Paragrafoelenco"/>
        <w:numPr>
          <w:ilvl w:val="0"/>
          <w:numId w:val="6"/>
        </w:numPr>
        <w:tabs>
          <w:tab w:val="left" w:pos="612"/>
          <w:tab w:val="left" w:pos="722"/>
          <w:tab w:val="left" w:pos="4782"/>
          <w:tab w:val="left" w:pos="5768"/>
          <w:tab w:val="left" w:pos="6983"/>
        </w:tabs>
        <w:spacing w:before="32" w:line="271" w:lineRule="auto"/>
        <w:ind w:right="431" w:hanging="284"/>
      </w:pPr>
      <w:r>
        <w:t>autorizzazione</w:t>
      </w:r>
      <w:r>
        <w:rPr>
          <w:spacing w:val="40"/>
        </w:rPr>
        <w:t xml:space="preserve"> </w:t>
      </w:r>
      <w:r>
        <w:t>(n/</w:t>
      </w:r>
      <w:proofErr w:type="spellStart"/>
      <w:r>
        <w:t>Prot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partecipare</w:t>
      </w:r>
      <w:r>
        <w:rPr>
          <w:spacing w:val="34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procedura</w:t>
      </w:r>
      <w:r>
        <w:rPr>
          <w:spacing w:val="32"/>
        </w:rPr>
        <w:t xml:space="preserve"> </w:t>
      </w:r>
      <w:r>
        <w:t xml:space="preserve">rilasciata dal Tribunale di </w:t>
      </w:r>
      <w:r>
        <w:rPr>
          <w:rFonts w:ascii="Times New Roman" w:hAnsi="Times New Roman"/>
          <w:u w:val="single"/>
        </w:rPr>
        <w:tab/>
      </w: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217F07" w:rsidRDefault="00217F07">
      <w:pPr>
        <w:pStyle w:val="Corpodeltesto"/>
        <w:spacing w:before="31"/>
      </w:pPr>
    </w:p>
    <w:p w:rsidR="00217F07" w:rsidRDefault="00F23436">
      <w:pPr>
        <w:spacing w:line="271" w:lineRule="auto"/>
        <w:ind w:left="722" w:right="400" w:hanging="284"/>
      </w:pPr>
      <w:r>
        <w:t xml:space="preserve">ALLEGA la documentazione riportata al paragrafo 5) </w:t>
      </w:r>
      <w:r>
        <w:rPr>
          <w:rFonts w:ascii="Arial" w:hAnsi="Arial"/>
          <w:i/>
        </w:rPr>
        <w:t>“Partecipazione degli operatori economici in caso di crisi di impresa</w:t>
      </w:r>
      <w:r>
        <w:t>” del Disciplinare di gara</w:t>
      </w:r>
    </w:p>
    <w:p w:rsidR="00217F07" w:rsidRDefault="00217F07">
      <w:pPr>
        <w:pStyle w:val="Corpodeltesto"/>
        <w:spacing w:before="49"/>
      </w:pPr>
    </w:p>
    <w:p w:rsidR="00217F07" w:rsidRDefault="00F23436">
      <w:pPr>
        <w:pStyle w:val="Heading2"/>
        <w:ind w:right="254"/>
      </w:pPr>
      <w:r>
        <w:t xml:space="preserve">Per gli operatori economici per i quali sia stato già adottato il decreto di apertura ai sensi dell’art. </w:t>
      </w:r>
      <w:r>
        <w:rPr>
          <w:color w:val="0000FF"/>
          <w:u w:val="single" w:color="0000FF"/>
        </w:rPr>
        <w:t xml:space="preserve">47 del </w:t>
      </w:r>
      <w:proofErr w:type="spellStart"/>
      <w:r>
        <w:rPr>
          <w:color w:val="0000FF"/>
          <w:u w:val="single" w:color="0000FF"/>
        </w:rPr>
        <w:t>D.Lgs.</w:t>
      </w:r>
      <w:proofErr w:type="spellEnd"/>
      <w:r>
        <w:rPr>
          <w:color w:val="0000FF"/>
          <w:u w:val="single" w:color="0000FF"/>
        </w:rPr>
        <w:t xml:space="preserve"> n. 14/2019 (Codice della crisi di impresa e dell’insolvenza)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43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>INDICA</w:t>
      </w:r>
      <w:r>
        <w:t>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integrazione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III,</w:t>
      </w:r>
      <w:r>
        <w:rPr>
          <w:spacing w:val="40"/>
        </w:rPr>
        <w:t xml:space="preserve"> </w:t>
      </w:r>
      <w:r>
        <w:t>sez.</w:t>
      </w:r>
      <w:r>
        <w:rPr>
          <w:spacing w:val="40"/>
        </w:rPr>
        <w:t xml:space="preserve"> </w:t>
      </w:r>
      <w:r>
        <w:t>C,</w:t>
      </w:r>
      <w:r>
        <w:rPr>
          <w:spacing w:val="40"/>
        </w:rPr>
        <w:t xml:space="preserve"> </w:t>
      </w:r>
      <w:r>
        <w:t>lett.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DGUE,</w:t>
      </w:r>
      <w:r>
        <w:rPr>
          <w:spacing w:val="40"/>
        </w:rPr>
        <w:t xml:space="preserve"> </w:t>
      </w:r>
      <w:r>
        <w:t>gli estremi dei seguenti atti:</w:t>
      </w:r>
    </w:p>
    <w:p w:rsidR="00217F07" w:rsidRDefault="00F23436">
      <w:pPr>
        <w:pStyle w:val="Paragrafoelenco"/>
        <w:numPr>
          <w:ilvl w:val="0"/>
          <w:numId w:val="5"/>
        </w:numPr>
        <w:tabs>
          <w:tab w:val="left" w:pos="571"/>
          <w:tab w:val="left" w:pos="7126"/>
          <w:tab w:val="left" w:pos="8959"/>
        </w:tabs>
        <w:spacing w:before="6"/>
        <w:ind w:left="571" w:hanging="133"/>
      </w:pPr>
      <w:r>
        <w:t>decreto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emesso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217F07" w:rsidRDefault="00217F07">
      <w:pPr>
        <w:pStyle w:val="Paragrafoelenco"/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pStyle w:val="Paragrafoelenco"/>
        <w:numPr>
          <w:ilvl w:val="0"/>
          <w:numId w:val="5"/>
        </w:numPr>
        <w:tabs>
          <w:tab w:val="left" w:pos="612"/>
          <w:tab w:val="left" w:pos="722"/>
          <w:tab w:val="left" w:pos="5768"/>
          <w:tab w:val="left" w:pos="5891"/>
        </w:tabs>
        <w:spacing w:before="82" w:line="271" w:lineRule="auto"/>
        <w:ind w:right="428" w:hanging="284"/>
        <w:jc w:val="both"/>
      </w:pPr>
      <w:r>
        <w:lastRenderedPageBreak/>
        <w:t>autorizzazione</w:t>
      </w:r>
      <w:r>
        <w:rPr>
          <w:spacing w:val="40"/>
        </w:rPr>
        <w:t xml:space="preserve"> </w:t>
      </w:r>
      <w:r>
        <w:t>(n/</w:t>
      </w:r>
      <w:proofErr w:type="spellStart"/>
      <w:r>
        <w:t>Prot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) a partecipare alla procedura rilasciata dal</w:t>
      </w:r>
      <w:r>
        <w:rPr>
          <w:spacing w:val="40"/>
        </w:rPr>
        <w:t xml:space="preserve"> </w:t>
      </w:r>
      <w:r>
        <w:t>Giudice</w:t>
      </w:r>
      <w:r>
        <w:rPr>
          <w:spacing w:val="40"/>
        </w:rPr>
        <w:t xml:space="preserve"> </w:t>
      </w:r>
      <w:r>
        <w:t>Delegato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7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acquisito il parere del commissario giudiziale ove già nominato;</w:t>
      </w:r>
    </w:p>
    <w:p w:rsidR="00217F07" w:rsidRDefault="00217F07">
      <w:pPr>
        <w:pStyle w:val="Corpodeltesto"/>
        <w:spacing w:before="29"/>
      </w:pPr>
    </w:p>
    <w:p w:rsidR="00217F07" w:rsidRDefault="00F23436">
      <w:pPr>
        <w:spacing w:line="271" w:lineRule="auto"/>
        <w:ind w:left="722" w:right="425" w:hanging="284"/>
        <w:jc w:val="both"/>
      </w:pPr>
      <w:r>
        <w:t>ALLEGA la documentazione riportata al paragrafo 5) “</w:t>
      </w:r>
      <w:r>
        <w:rPr>
          <w:rFonts w:ascii="Arial" w:hAnsi="Arial"/>
          <w:i/>
        </w:rPr>
        <w:t xml:space="preserve">Partecipazione degli operatori economici in caso di crisi di impresa” </w:t>
      </w:r>
      <w:r>
        <w:t>del Disciplinare di gara</w:t>
      </w:r>
    </w:p>
    <w:p w:rsidR="00217F07" w:rsidRDefault="00217F07">
      <w:pPr>
        <w:pStyle w:val="Corpodeltesto"/>
        <w:spacing w:before="49"/>
      </w:pPr>
    </w:p>
    <w:p w:rsidR="00217F07" w:rsidRDefault="00F23436">
      <w:pPr>
        <w:pStyle w:val="Heading2"/>
        <w:jc w:val="left"/>
      </w:pPr>
      <w:r>
        <w:t>Per</w:t>
      </w:r>
      <w:r>
        <w:rPr>
          <w:spacing w:val="36"/>
        </w:rPr>
        <w:t xml:space="preserve"> </w:t>
      </w:r>
      <w:r>
        <w:t>gli</w:t>
      </w:r>
      <w:r>
        <w:rPr>
          <w:spacing w:val="37"/>
        </w:rPr>
        <w:t xml:space="preserve"> </w:t>
      </w:r>
      <w:r>
        <w:t>operatori</w:t>
      </w:r>
      <w:r>
        <w:rPr>
          <w:spacing w:val="38"/>
        </w:rPr>
        <w:t xml:space="preserve"> </w:t>
      </w:r>
      <w:r>
        <w:t>economici</w:t>
      </w:r>
      <w:r>
        <w:rPr>
          <w:spacing w:val="37"/>
        </w:rPr>
        <w:t xml:space="preserve"> </w:t>
      </w:r>
      <w:r>
        <w:t>ammessi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concordato</w:t>
      </w:r>
      <w:r>
        <w:rPr>
          <w:spacing w:val="36"/>
        </w:rPr>
        <w:t xml:space="preserve"> </w:t>
      </w:r>
      <w:r>
        <w:t>preventivo</w:t>
      </w:r>
      <w:r>
        <w:rPr>
          <w:spacing w:val="36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quanto</w:t>
      </w:r>
      <w:r>
        <w:rPr>
          <w:spacing w:val="36"/>
        </w:rPr>
        <w:t xml:space="preserve"> </w:t>
      </w:r>
      <w:r>
        <w:t xml:space="preserve">previsto dall’art. 95, comma 5 del </w:t>
      </w:r>
      <w:proofErr w:type="spellStart"/>
      <w:r>
        <w:t>D.Lgs.</w:t>
      </w:r>
      <w:proofErr w:type="spellEnd"/>
      <w:r>
        <w:t xml:space="preserve"> n. 14/2019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31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 xml:space="preserve">DICHIARA </w:t>
      </w:r>
      <w:r>
        <w:t>di partecipare alla gara in raggruppamento temporaneo di imprese e che le altre imprese aderenti al raggruppamento non sono assoggettate ad una procedura concorsuale.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</w:pP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75"/>
      </w:pPr>
    </w:p>
    <w:p w:rsidR="00217F07" w:rsidRDefault="00F23436">
      <w:pPr>
        <w:ind w:right="1928"/>
        <w:jc w:val="right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217F07" w:rsidRDefault="006069E7">
      <w:pPr>
        <w:pStyle w:val="Corpodeltesto"/>
        <w:spacing w:before="226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3" o:spid="_x0000_s1032" style="position:absolute;margin-left:340.2pt;margin-top:24.05pt;width:184.85pt;height:.1pt;z-index:-15727616;mso-wrap-distance-left:0;mso-wrap-distance-right:0;mso-position-horizontal-relative:page" coordorigin="6804,481" coordsize="3697,0" path="m6804,481r3697,e" filled="f" strokeweight=".4pt">
            <v:path arrowok="t"/>
            <w10:wrap type="topAndBottom" anchorx="page"/>
          </v:shape>
        </w:pict>
      </w:r>
    </w:p>
    <w:p w:rsidR="00217F07" w:rsidRDefault="00217F07">
      <w:pPr>
        <w:pStyle w:val="Corpodeltesto"/>
        <w:spacing w:before="176"/>
        <w:rPr>
          <w:rFonts w:ascii="Arial"/>
          <w:i/>
        </w:rPr>
      </w:pPr>
    </w:p>
    <w:p w:rsidR="00217F07" w:rsidRDefault="00F23436">
      <w:pPr>
        <w:ind w:left="1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AVVERTENZE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COMPILAZIONE</w:t>
      </w:r>
    </w:p>
    <w:p w:rsidR="00217F07" w:rsidRDefault="006069E7">
      <w:pPr>
        <w:pStyle w:val="Corpodeltesto"/>
        <w:ind w:left="3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docshape4" o:spid="_x0000_s1036" type="#_x0000_t202" style="width:493.3pt;height:106.1pt;mso-position-horizontal-relative:char;mso-position-vertical-relative:line" filled="f" strokeweight=".5pt">
            <v:textbox inset="0,0,0,0">
              <w:txbxContent>
                <w:p w:rsidR="00217F07" w:rsidRDefault="00F23436">
                  <w:pPr>
                    <w:spacing w:before="14"/>
                    <w:ind w:left="105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presente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Modulo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deve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essere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compilato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sottoscritto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digitalmente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legale</w:t>
                  </w:r>
                  <w:r>
                    <w:rPr>
                      <w:rFonts w:ascii="Arial"/>
                      <w:i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rappresentante,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altra persona dotata di poteri di firma del dichiarante.</w:t>
                  </w:r>
                </w:p>
                <w:p w:rsidR="00217F07" w:rsidRDefault="00F23436">
                  <w:pPr>
                    <w:ind w:left="105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presente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Modulo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deve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essere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compilato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sottoscritto: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1"/>
                    <w:ind w:right="419" w:firstLine="0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Raggruppamenti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temporanei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ordinari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concorrenti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Geie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>,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sia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costituiti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che costituendi: da ogni impresa partecipante a tali forme associative;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line="226" w:lineRule="exact"/>
                    <w:ind w:left="284" w:hanging="179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cooperative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imprese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artigiane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stabili: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Consorzio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4"/>
                    <w:ind w:right="180" w:firstLine="0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aggregazioni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imprese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aderenti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contratto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 rete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rimanda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quanto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indicato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nella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Lettera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 xml:space="preserve">di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Invito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284" w:hanging="179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Il</w:t>
                  </w:r>
                  <w:r>
                    <w:rPr>
                      <w:rFonts w:ascii="Arial" w:hAnsi="Arial"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presente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Modulo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deve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essere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sottoscritto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digitalmente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anche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dall’eventuale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impresa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sz w:val="20"/>
                    </w:rPr>
                    <w:t>cooptata.</w:t>
                  </w:r>
                </w:p>
              </w:txbxContent>
            </v:textbox>
            <w10:wrap type="none"/>
            <w10:anchorlock/>
          </v:shape>
        </w:pict>
      </w:r>
    </w:p>
    <w:p w:rsidR="00217F07" w:rsidRDefault="00217F07">
      <w:pPr>
        <w:pStyle w:val="Corpodeltesto"/>
        <w:rPr>
          <w:rFonts w:ascii="Arial"/>
          <w:sz w:val="20"/>
        </w:rPr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spacing w:before="70"/>
        <w:ind w:left="361" w:right="6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SEZIONE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RISERVATA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DICHIARAZIONE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MERITO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SOGGETTI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CUI ALL’ART. 94, COMMI 3 E 4 DEL </w:t>
      </w:r>
      <w:proofErr w:type="spellStart"/>
      <w:r>
        <w:rPr>
          <w:rFonts w:ascii="Arial" w:hAnsi="Arial"/>
          <w:b/>
          <w:sz w:val="24"/>
        </w:rPr>
        <w:t>D.LGS.</w:t>
      </w:r>
      <w:proofErr w:type="spellEnd"/>
      <w:r>
        <w:rPr>
          <w:rFonts w:ascii="Arial" w:hAnsi="Arial"/>
          <w:b/>
          <w:sz w:val="24"/>
        </w:rPr>
        <w:t xml:space="preserve"> N. 36/2023</w:t>
      </w:r>
    </w:p>
    <w:p w:rsidR="00217F07" w:rsidRDefault="00217F07">
      <w:pPr>
        <w:pStyle w:val="Corpodeltesto"/>
        <w:spacing w:before="39"/>
        <w:rPr>
          <w:rFonts w:ascii="Arial"/>
          <w:b/>
          <w:sz w:val="20"/>
        </w:rPr>
      </w:pPr>
    </w:p>
    <w:p w:rsidR="00217F07" w:rsidRDefault="006069E7">
      <w:pPr>
        <w:pStyle w:val="Corpodeltesto"/>
        <w:ind w:left="-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5" o:spid="_x0000_s1028" style="width:498.05pt;height:268.15pt;mso-position-horizontal-relative:char;mso-position-vertical-relative:line" coordsize="9961,5363">
            <v:shape id="docshape6" o:spid="_x0000_s1030" style="position:absolute;top:14;width:9946;height:5335" coordorigin=",14" coordsize="9946,5335" path="m9946,14l,14,,681,,2291r,855l,4012,,5349r9946,l9946,4012r,-866l9946,2291r,-1610l9946,14xe" fillcolor="#f0f0f0" stroked="f">
              <v:path arrowok="t"/>
            </v:shape>
            <v:shape id="docshape7" o:spid="_x0000_s1029" type="#_x0000_t202" style="position:absolute;left:114;top:7;width:9840;height:5349" filled="f" strokeweight=".7pt">
              <v:textbox inset="0,0,0,0">
                <w:txbxContent>
                  <w:p w:rsidR="00217F07" w:rsidRDefault="00F23436">
                    <w:pPr>
                      <w:spacing w:before="8" w:line="206" w:lineRule="exact"/>
                      <w:ind w:left="22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NB)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sensi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quanto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previsto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dall’art.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94,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c.3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n.36/2023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nella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devono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indicati: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impresa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individuale</w:t>
                    </w:r>
                    <w:r>
                      <w:rPr>
                        <w:rFonts w:asci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titolare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nome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collettivo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amministratori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20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accomandita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semplice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accomandatari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3"/>
                        <w:tab w:val="left" w:pos="306"/>
                      </w:tabs>
                      <w:spacing w:before="4"/>
                      <w:ind w:left="306" w:right="142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 membri del Consiglio di amministrazione cui sia stata conferita la legale rappresentanza, ivi compresi institori e procuratori generali, i componenti degli organi con poteri di direzione o di vigilanza o i soggetti muniti di poteri di rappresentanza, di direzione o di controllo; il/i direttore/i tecnico/I o il socio unico, gli amministratori di fatto nelle</w:t>
                    </w:r>
                    <w:r>
                      <w:rPr>
                        <w:rFonts w:ascii="Arial"/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ipotesi di cui alle lettere precedenti.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before="59"/>
                      <w:ind w:left="306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persona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giuridica: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amministratori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quest’ultima</w:t>
                    </w:r>
                  </w:p>
                  <w:p w:rsidR="00217F07" w:rsidRDefault="00F23436">
                    <w:pPr>
                      <w:spacing w:before="58"/>
                      <w:ind w:left="22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Inoltre,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seconda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sistema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amministrazione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adottato,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devono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indicati;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3"/>
                        <w:tab w:val="left" w:pos="306"/>
                      </w:tabs>
                      <w:spacing w:before="2"/>
                      <w:ind w:left="306" w:right="145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i membri del Consiglio di amministrazione cui sia stata conferita la legale rappresentanza (Presidente del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CdA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>, Amministratore unico, Amministratori delegati anche se titolari di una delega limitata a determinate attività ma che</w:t>
                    </w:r>
                    <w:r>
                      <w:rPr>
                        <w:rFonts w:ascii="Arial" w:hAnsi="Arial"/>
                        <w:i/>
                        <w:spacing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per tali attività conferisca poteri di rappresentanza);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2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“Collegio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Sindacale”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“Comitato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sulla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gestione”;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8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“Consiglio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Gestione”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“Consiglio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sorveglianza”;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altri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soggetti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muniti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poteri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rappresentanza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(come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Institori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Procuratori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negotia</w:t>
                    </w:r>
                    <w:proofErr w:type="spellEnd"/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before="5"/>
                      <w:ind w:left="306" w:right="222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altri soggetti muniti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 poteri di direzione (come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dipendenti o professionisti ai quali siano stati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conferiti significativi poteri di direzione e gestione dell’impresa);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ind w:left="306" w:right="307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altri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soggetti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muniti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poteri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(come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Revisore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Contabile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l’Organismo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Vigilanza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cui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all’art.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231/2001)</w:t>
                    </w:r>
                  </w:p>
                  <w:p w:rsidR="00217F07" w:rsidRDefault="00217F07">
                    <w:pPr>
                      <w:spacing w:before="57"/>
                      <w:rPr>
                        <w:rFonts w:ascii="Arial"/>
                        <w:i/>
                        <w:sz w:val="18"/>
                      </w:rPr>
                    </w:pPr>
                  </w:p>
                  <w:p w:rsidR="00217F07" w:rsidRDefault="00F23436">
                    <w:pPr>
                      <w:ind w:left="22" w:right="151"/>
                      <w:jc w:val="both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 gli spazi riservati nella presente SEZIONE non sono sufficienti è possibile integrarli aggiungendone altri o produrre appositi elenchi aggiuntivi, sottoscritti digitalmente dal legale rappresentante e che rechino tutte le dichiarazioni richieste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7F07" w:rsidRDefault="00217F07">
      <w:pPr>
        <w:pStyle w:val="Corpodeltesto"/>
        <w:spacing w:before="130"/>
        <w:rPr>
          <w:rFonts w:ascii="Arial"/>
          <w:b/>
          <w:sz w:val="24"/>
        </w:rPr>
      </w:pPr>
    </w:p>
    <w:p w:rsidR="00217F07" w:rsidRDefault="00F23436">
      <w:pPr>
        <w:spacing w:before="1"/>
        <w:ind w:left="142" w:right="440"/>
        <w:jc w:val="both"/>
        <w:rPr>
          <w:sz w:val="24"/>
        </w:rPr>
      </w:pPr>
      <w:r>
        <w:rPr>
          <w:sz w:val="24"/>
        </w:rPr>
        <w:t xml:space="preserve">Con riferimento e ad integrazione delle dichiarazioni rese tramite la compilazione del presente Modulo Allegato 3) e conformemente a quanto indicato al punto n.2 del presente </w:t>
      </w:r>
      <w:r>
        <w:rPr>
          <w:spacing w:val="-2"/>
          <w:sz w:val="24"/>
        </w:rPr>
        <w:t>Modulo</w:t>
      </w:r>
    </w:p>
    <w:p w:rsidR="00217F07" w:rsidRDefault="00217F07">
      <w:pPr>
        <w:pStyle w:val="Corpodeltesto"/>
        <w:rPr>
          <w:sz w:val="24"/>
        </w:rPr>
      </w:pPr>
    </w:p>
    <w:p w:rsidR="00217F07" w:rsidRDefault="00F23436">
      <w:pPr>
        <w:ind w:left="142" w:right="433"/>
        <w:jc w:val="both"/>
        <w:rPr>
          <w:sz w:val="24"/>
        </w:rPr>
      </w:pPr>
      <w:r>
        <w:rPr>
          <w:sz w:val="24"/>
        </w:rPr>
        <w:t>Ai sensi degli articoli 46 e 47 del DPR 28 dicembre 2000, n.445 e s.m., consapevole del fatto che, in caso di mendace dichiarazione, verranno applicate nei suoi riguardi, ai sensi dell’art.76 del DPR n. 445/2000, le sanzioni previste dal codice penale e dalle leggi</w:t>
      </w:r>
      <w:r>
        <w:rPr>
          <w:spacing w:val="40"/>
          <w:sz w:val="24"/>
        </w:rPr>
        <w:t xml:space="preserve"> </w:t>
      </w:r>
      <w:r>
        <w:rPr>
          <w:sz w:val="24"/>
        </w:rPr>
        <w:t>speciali in materia di falsità negli atti, oltre alle conseguenze amministrative previste per le procedure relative all’affidamento di lavori pubblici</w:t>
      </w:r>
    </w:p>
    <w:p w:rsidR="00217F07" w:rsidRDefault="00217F07">
      <w:pPr>
        <w:pStyle w:val="Corpodeltesto"/>
        <w:rPr>
          <w:sz w:val="24"/>
        </w:rPr>
      </w:pPr>
    </w:p>
    <w:p w:rsidR="00217F07" w:rsidRDefault="00217F07">
      <w:pPr>
        <w:pStyle w:val="Corpodeltesto"/>
        <w:rPr>
          <w:sz w:val="24"/>
        </w:rPr>
      </w:pPr>
    </w:p>
    <w:p w:rsidR="00217F07" w:rsidRDefault="00F23436">
      <w:pPr>
        <w:pStyle w:val="Heading1"/>
        <w:ind w:left="361" w:right="649"/>
      </w:pPr>
      <w:bookmarkStart w:id="1" w:name="D_I_C_H_I_A_R_A"/>
      <w:bookmarkEnd w:id="1"/>
      <w:r>
        <w:rPr>
          <w:u w:val="single"/>
        </w:rPr>
        <w:t>D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C</w:t>
      </w:r>
      <w:r>
        <w:rPr>
          <w:spacing w:val="-1"/>
          <w:u w:val="single"/>
        </w:rPr>
        <w:t xml:space="preserve"> </w:t>
      </w:r>
      <w:r>
        <w:rPr>
          <w:u w:val="single"/>
        </w:rPr>
        <w:t>H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R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A</w:t>
      </w:r>
    </w:p>
    <w:p w:rsidR="00217F07" w:rsidRDefault="00217F07">
      <w:pPr>
        <w:pStyle w:val="Corpodeltesto"/>
        <w:spacing w:before="77"/>
        <w:rPr>
          <w:rFonts w:ascii="Arial"/>
          <w:b/>
          <w:sz w:val="20"/>
        </w:rPr>
      </w:pPr>
    </w:p>
    <w:p w:rsidR="00217F07" w:rsidRDefault="00F23436">
      <w:pPr>
        <w:pStyle w:val="Paragrafoelenco"/>
        <w:numPr>
          <w:ilvl w:val="0"/>
          <w:numId w:val="2"/>
        </w:numPr>
        <w:tabs>
          <w:tab w:val="left" w:pos="500"/>
          <w:tab w:val="left" w:pos="509"/>
        </w:tabs>
        <w:spacing w:line="490" w:lineRule="atLeast"/>
        <w:ind w:left="509" w:right="3630" w:hanging="368"/>
        <w:rPr>
          <w:rFonts w:ascii="Arial" w:hAnsi="Arial"/>
          <w:b/>
          <w:i/>
          <w:sz w:val="20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u w:val="single"/>
        </w:rPr>
        <w:t>FORMA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GIURIDICA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DELL’IMPRESA</w:t>
      </w:r>
      <w:r>
        <w:rPr>
          <w:rFonts w:ascii="Arial" w:hAnsi="Arial"/>
          <w:b/>
          <w:spacing w:val="33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seguente</w:t>
      </w:r>
      <w:r>
        <w:t>: (</w:t>
      </w:r>
      <w:r>
        <w:rPr>
          <w:rFonts w:ascii="Arial" w:hAnsi="Arial"/>
          <w:b/>
          <w:i/>
          <w:sz w:val="20"/>
        </w:rPr>
        <w:t>fare una croce sulla casella che interessa)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3"/>
        <w:ind w:left="1677" w:hanging="814"/>
      </w:pPr>
      <w:r>
        <w:t>IMPRESA</w:t>
      </w:r>
      <w:r>
        <w:rPr>
          <w:spacing w:val="62"/>
        </w:rPr>
        <w:t xml:space="preserve"> </w:t>
      </w:r>
      <w:r>
        <w:rPr>
          <w:spacing w:val="-2"/>
        </w:rPr>
        <w:t>INDIVIDUALE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228"/>
        <w:ind w:left="1677" w:hanging="814"/>
      </w:pPr>
      <w:r>
        <w:t>SOCIETA’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COLLETTIVO</w:t>
      </w:r>
    </w:p>
    <w:p w:rsidR="00217F07" w:rsidRDefault="00217F07">
      <w:pPr>
        <w:pStyle w:val="Corpodeltesto"/>
        <w:spacing w:before="18"/>
      </w:pP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ind w:left="1677" w:hanging="814"/>
      </w:pPr>
      <w:r>
        <w:t>SOCIETA’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rPr>
          <w:spacing w:val="-2"/>
        </w:rPr>
        <w:t>SEMPLICE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43"/>
        <w:ind w:left="1677" w:hanging="814"/>
        <w:rPr>
          <w:rFonts w:ascii="Arial" w:hAnsi="Arial"/>
          <w:b/>
          <w:i/>
          <w:sz w:val="20"/>
        </w:rPr>
      </w:pPr>
      <w:r>
        <w:t>ALTRO</w:t>
      </w:r>
      <w:r>
        <w:rPr>
          <w:spacing w:val="-5"/>
        </w:rPr>
        <w:t xml:space="preserve"> </w:t>
      </w:r>
      <w:r>
        <w:t>TIPO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SOCIETA’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(specificare)</w:t>
      </w:r>
    </w:p>
    <w:p w:rsidR="00217F07" w:rsidRDefault="006069E7">
      <w:pPr>
        <w:pStyle w:val="Corpodeltesto"/>
        <w:spacing w:before="195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pict>
          <v:shape id="docshape8" o:spid="_x0000_s1027" style="position:absolute;margin-left:128.8pt;margin-top:22.45pt;width:405.7pt;height:.1pt;z-index:-15726080;mso-wrap-distance-left:0;mso-wrap-distance-right:0;mso-position-horizontal-relative:page" coordorigin="2576,449" coordsize="8114,0" path="m2576,449r8114,e" filled="f" strokeweight=".6pt">
            <v:path arrowok="t"/>
            <w10:wrap type="topAndBottom" anchorx="page"/>
          </v:shape>
        </w:pict>
      </w:r>
    </w:p>
    <w:p w:rsidR="00217F07" w:rsidRDefault="00217F07">
      <w:pPr>
        <w:pStyle w:val="Corpodeltesto"/>
        <w:rPr>
          <w:rFonts w:ascii="Arial"/>
          <w:b/>
          <w:i/>
          <w:sz w:val="20"/>
        </w:rPr>
        <w:sectPr w:rsidR="00217F07">
          <w:pgSz w:w="11910" w:h="16840"/>
          <w:pgMar w:top="460" w:right="708" w:bottom="280" w:left="992" w:header="720" w:footer="720" w:gutter="0"/>
          <w:cols w:space="720"/>
        </w:sectPr>
      </w:pPr>
    </w:p>
    <w:p w:rsidR="00217F07" w:rsidRDefault="00F23436">
      <w:pPr>
        <w:pStyle w:val="Paragrafoelenco"/>
        <w:numPr>
          <w:ilvl w:val="0"/>
          <w:numId w:val="2"/>
        </w:numPr>
        <w:tabs>
          <w:tab w:val="left" w:pos="501"/>
        </w:tabs>
        <w:spacing w:before="65"/>
        <w:ind w:left="501" w:hanging="359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94,</w:t>
      </w:r>
      <w:r>
        <w:rPr>
          <w:spacing w:val="-3"/>
          <w:sz w:val="24"/>
        </w:rPr>
        <w:t xml:space="preserve"> </w:t>
      </w:r>
      <w:r>
        <w:rPr>
          <w:sz w:val="24"/>
        </w:rPr>
        <w:t>commi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36/2023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seguenti:</w:t>
      </w:r>
    </w:p>
    <w:p w:rsidR="00217F07" w:rsidRDefault="00F23436">
      <w:pPr>
        <w:spacing w:before="1"/>
        <w:ind w:left="503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(Indicare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generalità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ruolo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persone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all’art.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94,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c.3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D.Lgs.</w:t>
      </w:r>
      <w:proofErr w:type="spellEnd"/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n.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36/2023)</w:t>
      </w:r>
    </w:p>
    <w:p w:rsidR="00217F07" w:rsidRDefault="00217F07">
      <w:pPr>
        <w:pStyle w:val="Corpodeltesto"/>
        <w:spacing w:before="5"/>
        <w:rPr>
          <w:rFonts w:ascii="Arial"/>
          <w:b/>
          <w:i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53"/>
        </w:tabs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9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46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spacing w:before="1"/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F23436">
      <w:pPr>
        <w:tabs>
          <w:tab w:val="left" w:pos="9853"/>
        </w:tabs>
        <w:spacing w:before="1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spacing w:before="228"/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spacing w:before="1"/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28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F23436">
      <w:pPr>
        <w:tabs>
          <w:tab w:val="left" w:pos="9853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8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28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F23436">
      <w:pPr>
        <w:tabs>
          <w:tab w:val="left" w:pos="9853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8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</w:rPr>
      </w:pPr>
    </w:p>
    <w:p w:rsidR="00217F07" w:rsidRDefault="00217F07">
      <w:pPr>
        <w:pStyle w:val="Corpodeltesto"/>
        <w:spacing w:before="190"/>
        <w:rPr>
          <w:rFonts w:ascii="Times New Roman"/>
        </w:rPr>
      </w:pPr>
    </w:p>
    <w:p w:rsidR="00217F07" w:rsidRDefault="00F23436">
      <w:pPr>
        <w:ind w:left="6540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217F07" w:rsidRDefault="00217F07">
      <w:pPr>
        <w:pStyle w:val="Corpodeltesto"/>
        <w:rPr>
          <w:rFonts w:ascii="Arial"/>
          <w:i/>
          <w:sz w:val="20"/>
        </w:rPr>
      </w:pPr>
    </w:p>
    <w:p w:rsidR="00217F07" w:rsidRDefault="006069E7">
      <w:pPr>
        <w:pStyle w:val="Corpodeltesto"/>
        <w:spacing w:before="6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9" o:spid="_x0000_s1026" style="position:absolute;margin-left:355.1pt;margin-top:13pt;width:116.05pt;height:.1pt;z-index:-15725568;mso-wrap-distance-left:0;mso-wrap-distance-right:0;mso-position-horizontal-relative:page" coordorigin="7102,260" coordsize="2321,0" path="m7102,260r2321,e" filled="f" strokeweight=".7pt">
            <v:path arrowok="t"/>
            <w10:wrap type="topAndBottom" anchorx="page"/>
          </v:shape>
        </w:pict>
      </w:r>
    </w:p>
    <w:sectPr w:rsidR="00217F07" w:rsidSect="00217F07">
      <w:pgSz w:w="11910" w:h="16840"/>
      <w:pgMar w:top="4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05A"/>
    <w:multiLevelType w:val="hybridMultilevel"/>
    <w:tmpl w:val="6F8CBE98"/>
    <w:lvl w:ilvl="0" w:tplc="751AFD8E">
      <w:numFmt w:val="bullet"/>
      <w:lvlText w:val=""/>
      <w:lvlJc w:val="left"/>
      <w:pPr>
        <w:ind w:left="3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2D6DE42">
      <w:numFmt w:val="bullet"/>
      <w:lvlText w:val="•"/>
      <w:lvlJc w:val="left"/>
      <w:pPr>
        <w:ind w:left="1252" w:hanging="284"/>
      </w:pPr>
      <w:rPr>
        <w:rFonts w:hint="default"/>
        <w:lang w:val="it-IT" w:eastAsia="en-US" w:bidi="ar-SA"/>
      </w:rPr>
    </w:lvl>
    <w:lvl w:ilvl="2" w:tplc="11E032D0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3" w:tplc="BEB0FBCE">
      <w:numFmt w:val="bullet"/>
      <w:lvlText w:val="•"/>
      <w:lvlJc w:val="left"/>
      <w:pPr>
        <w:ind w:left="3157" w:hanging="284"/>
      </w:pPr>
      <w:rPr>
        <w:rFonts w:hint="default"/>
        <w:lang w:val="it-IT" w:eastAsia="en-US" w:bidi="ar-SA"/>
      </w:rPr>
    </w:lvl>
    <w:lvl w:ilvl="4" w:tplc="98F2E7B4">
      <w:numFmt w:val="bullet"/>
      <w:lvlText w:val="•"/>
      <w:lvlJc w:val="left"/>
      <w:pPr>
        <w:ind w:left="4110" w:hanging="284"/>
      </w:pPr>
      <w:rPr>
        <w:rFonts w:hint="default"/>
        <w:lang w:val="it-IT" w:eastAsia="en-US" w:bidi="ar-SA"/>
      </w:rPr>
    </w:lvl>
    <w:lvl w:ilvl="5" w:tplc="9ED28ED8">
      <w:numFmt w:val="bullet"/>
      <w:lvlText w:val="•"/>
      <w:lvlJc w:val="left"/>
      <w:pPr>
        <w:ind w:left="5063" w:hanging="284"/>
      </w:pPr>
      <w:rPr>
        <w:rFonts w:hint="default"/>
        <w:lang w:val="it-IT" w:eastAsia="en-US" w:bidi="ar-SA"/>
      </w:rPr>
    </w:lvl>
    <w:lvl w:ilvl="6" w:tplc="56B016C4">
      <w:numFmt w:val="bullet"/>
      <w:lvlText w:val="•"/>
      <w:lvlJc w:val="left"/>
      <w:pPr>
        <w:ind w:left="6015" w:hanging="284"/>
      </w:pPr>
      <w:rPr>
        <w:rFonts w:hint="default"/>
        <w:lang w:val="it-IT" w:eastAsia="en-US" w:bidi="ar-SA"/>
      </w:rPr>
    </w:lvl>
    <w:lvl w:ilvl="7" w:tplc="BCD256AC">
      <w:numFmt w:val="bullet"/>
      <w:lvlText w:val="•"/>
      <w:lvlJc w:val="left"/>
      <w:pPr>
        <w:ind w:left="6968" w:hanging="284"/>
      </w:pPr>
      <w:rPr>
        <w:rFonts w:hint="default"/>
        <w:lang w:val="it-IT" w:eastAsia="en-US" w:bidi="ar-SA"/>
      </w:rPr>
    </w:lvl>
    <w:lvl w:ilvl="8" w:tplc="5EDA6E1E">
      <w:numFmt w:val="bullet"/>
      <w:lvlText w:val="•"/>
      <w:lvlJc w:val="left"/>
      <w:pPr>
        <w:ind w:left="7920" w:hanging="284"/>
      </w:pPr>
      <w:rPr>
        <w:rFonts w:hint="default"/>
        <w:lang w:val="it-IT" w:eastAsia="en-US" w:bidi="ar-SA"/>
      </w:rPr>
    </w:lvl>
  </w:abstractNum>
  <w:abstractNum w:abstractNumId="1">
    <w:nsid w:val="115E7889"/>
    <w:multiLevelType w:val="hybridMultilevel"/>
    <w:tmpl w:val="FB96612E"/>
    <w:lvl w:ilvl="0" w:tplc="9B8CF36A">
      <w:numFmt w:val="bullet"/>
      <w:lvlText w:val="□"/>
      <w:lvlJc w:val="left"/>
      <w:pPr>
        <w:ind w:left="863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DD20C9B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4DB809A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48F2C53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7F8A40F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2FE26CE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65AAB41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E744ABE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549E8E00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">
    <w:nsid w:val="1602742B"/>
    <w:multiLevelType w:val="hybridMultilevel"/>
    <w:tmpl w:val="E1843106"/>
    <w:lvl w:ilvl="0" w:tplc="2522F806">
      <w:start w:val="1"/>
      <w:numFmt w:val="decimal"/>
      <w:lvlText w:val="%1."/>
      <w:lvlJc w:val="left"/>
      <w:pPr>
        <w:ind w:left="479" w:hanging="3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it-IT" w:eastAsia="en-US" w:bidi="ar-SA"/>
      </w:rPr>
    </w:lvl>
    <w:lvl w:ilvl="1" w:tplc="803C0810">
      <w:start w:val="1"/>
      <w:numFmt w:val="lowerLetter"/>
      <w:lvlText w:val="%2)"/>
      <w:lvlJc w:val="left"/>
      <w:pPr>
        <w:ind w:left="709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C49A0512">
      <w:numFmt w:val="bullet"/>
      <w:lvlText w:val="•"/>
      <w:lvlJc w:val="left"/>
      <w:pPr>
        <w:ind w:left="1756" w:hanging="282"/>
      </w:pPr>
      <w:rPr>
        <w:rFonts w:hint="default"/>
        <w:lang w:val="it-IT" w:eastAsia="en-US" w:bidi="ar-SA"/>
      </w:rPr>
    </w:lvl>
    <w:lvl w:ilvl="3" w:tplc="F00A59BA">
      <w:numFmt w:val="bullet"/>
      <w:lvlText w:val="•"/>
      <w:lvlJc w:val="left"/>
      <w:pPr>
        <w:ind w:left="2812" w:hanging="282"/>
      </w:pPr>
      <w:rPr>
        <w:rFonts w:hint="default"/>
        <w:lang w:val="it-IT" w:eastAsia="en-US" w:bidi="ar-SA"/>
      </w:rPr>
    </w:lvl>
    <w:lvl w:ilvl="4" w:tplc="B928D004">
      <w:numFmt w:val="bullet"/>
      <w:lvlText w:val="•"/>
      <w:lvlJc w:val="left"/>
      <w:pPr>
        <w:ind w:left="3868" w:hanging="282"/>
      </w:pPr>
      <w:rPr>
        <w:rFonts w:hint="default"/>
        <w:lang w:val="it-IT" w:eastAsia="en-US" w:bidi="ar-SA"/>
      </w:rPr>
    </w:lvl>
    <w:lvl w:ilvl="5" w:tplc="CF9C1A36">
      <w:numFmt w:val="bullet"/>
      <w:lvlText w:val="•"/>
      <w:lvlJc w:val="left"/>
      <w:pPr>
        <w:ind w:left="4924" w:hanging="282"/>
      </w:pPr>
      <w:rPr>
        <w:rFonts w:hint="default"/>
        <w:lang w:val="it-IT" w:eastAsia="en-US" w:bidi="ar-SA"/>
      </w:rPr>
    </w:lvl>
    <w:lvl w:ilvl="6" w:tplc="C7941F1E">
      <w:numFmt w:val="bullet"/>
      <w:lvlText w:val="•"/>
      <w:lvlJc w:val="left"/>
      <w:pPr>
        <w:ind w:left="5981" w:hanging="282"/>
      </w:pPr>
      <w:rPr>
        <w:rFonts w:hint="default"/>
        <w:lang w:val="it-IT" w:eastAsia="en-US" w:bidi="ar-SA"/>
      </w:rPr>
    </w:lvl>
    <w:lvl w:ilvl="7" w:tplc="307ECA54">
      <w:numFmt w:val="bullet"/>
      <w:lvlText w:val="•"/>
      <w:lvlJc w:val="left"/>
      <w:pPr>
        <w:ind w:left="7037" w:hanging="282"/>
      </w:pPr>
      <w:rPr>
        <w:rFonts w:hint="default"/>
        <w:lang w:val="it-IT" w:eastAsia="en-US" w:bidi="ar-SA"/>
      </w:rPr>
    </w:lvl>
    <w:lvl w:ilvl="8" w:tplc="8A5A0372">
      <w:numFmt w:val="bullet"/>
      <w:lvlText w:val="•"/>
      <w:lvlJc w:val="left"/>
      <w:pPr>
        <w:ind w:left="8093" w:hanging="282"/>
      </w:pPr>
      <w:rPr>
        <w:rFonts w:hint="default"/>
        <w:lang w:val="it-IT" w:eastAsia="en-US" w:bidi="ar-SA"/>
      </w:rPr>
    </w:lvl>
  </w:abstractNum>
  <w:abstractNum w:abstractNumId="3">
    <w:nsid w:val="1A3774E3"/>
    <w:multiLevelType w:val="hybridMultilevel"/>
    <w:tmpl w:val="139C8A18"/>
    <w:lvl w:ilvl="0" w:tplc="491C4BCA">
      <w:numFmt w:val="bullet"/>
      <w:lvlText w:val="-"/>
      <w:lvlJc w:val="left"/>
      <w:pPr>
        <w:ind w:left="72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D46600">
      <w:numFmt w:val="bullet"/>
      <w:lvlText w:val="•"/>
      <w:lvlJc w:val="left"/>
      <w:pPr>
        <w:ind w:left="1668" w:hanging="134"/>
      </w:pPr>
      <w:rPr>
        <w:rFonts w:hint="default"/>
        <w:lang w:val="it-IT" w:eastAsia="en-US" w:bidi="ar-SA"/>
      </w:rPr>
    </w:lvl>
    <w:lvl w:ilvl="2" w:tplc="6802A696">
      <w:numFmt w:val="bullet"/>
      <w:lvlText w:val="•"/>
      <w:lvlJc w:val="left"/>
      <w:pPr>
        <w:ind w:left="2617" w:hanging="134"/>
      </w:pPr>
      <w:rPr>
        <w:rFonts w:hint="default"/>
        <w:lang w:val="it-IT" w:eastAsia="en-US" w:bidi="ar-SA"/>
      </w:rPr>
    </w:lvl>
    <w:lvl w:ilvl="3" w:tplc="719AA0BE">
      <w:numFmt w:val="bullet"/>
      <w:lvlText w:val="•"/>
      <w:lvlJc w:val="left"/>
      <w:pPr>
        <w:ind w:left="3565" w:hanging="134"/>
      </w:pPr>
      <w:rPr>
        <w:rFonts w:hint="default"/>
        <w:lang w:val="it-IT" w:eastAsia="en-US" w:bidi="ar-SA"/>
      </w:rPr>
    </w:lvl>
    <w:lvl w:ilvl="4" w:tplc="183CF7BC">
      <w:numFmt w:val="bullet"/>
      <w:lvlText w:val="•"/>
      <w:lvlJc w:val="left"/>
      <w:pPr>
        <w:ind w:left="4514" w:hanging="134"/>
      </w:pPr>
      <w:rPr>
        <w:rFonts w:hint="default"/>
        <w:lang w:val="it-IT" w:eastAsia="en-US" w:bidi="ar-SA"/>
      </w:rPr>
    </w:lvl>
    <w:lvl w:ilvl="5" w:tplc="98B4C404">
      <w:numFmt w:val="bullet"/>
      <w:lvlText w:val="•"/>
      <w:lvlJc w:val="left"/>
      <w:pPr>
        <w:ind w:left="5463" w:hanging="134"/>
      </w:pPr>
      <w:rPr>
        <w:rFonts w:hint="default"/>
        <w:lang w:val="it-IT" w:eastAsia="en-US" w:bidi="ar-SA"/>
      </w:rPr>
    </w:lvl>
    <w:lvl w:ilvl="6" w:tplc="51FCAA9C">
      <w:numFmt w:val="bullet"/>
      <w:lvlText w:val="•"/>
      <w:lvlJc w:val="left"/>
      <w:pPr>
        <w:ind w:left="6411" w:hanging="134"/>
      </w:pPr>
      <w:rPr>
        <w:rFonts w:hint="default"/>
        <w:lang w:val="it-IT" w:eastAsia="en-US" w:bidi="ar-SA"/>
      </w:rPr>
    </w:lvl>
    <w:lvl w:ilvl="7" w:tplc="C764EBFC">
      <w:numFmt w:val="bullet"/>
      <w:lvlText w:val="•"/>
      <w:lvlJc w:val="left"/>
      <w:pPr>
        <w:ind w:left="7360" w:hanging="134"/>
      </w:pPr>
      <w:rPr>
        <w:rFonts w:hint="default"/>
        <w:lang w:val="it-IT" w:eastAsia="en-US" w:bidi="ar-SA"/>
      </w:rPr>
    </w:lvl>
    <w:lvl w:ilvl="8" w:tplc="AF9224B6">
      <w:numFmt w:val="bullet"/>
      <w:lvlText w:val="•"/>
      <w:lvlJc w:val="left"/>
      <w:pPr>
        <w:ind w:left="8308" w:hanging="134"/>
      </w:pPr>
      <w:rPr>
        <w:rFonts w:hint="default"/>
        <w:lang w:val="it-IT" w:eastAsia="en-US" w:bidi="ar-SA"/>
      </w:rPr>
    </w:lvl>
  </w:abstractNum>
  <w:abstractNum w:abstractNumId="4">
    <w:nsid w:val="20CA1354"/>
    <w:multiLevelType w:val="hybridMultilevel"/>
    <w:tmpl w:val="5BC4F21E"/>
    <w:lvl w:ilvl="0" w:tplc="23CA55F4">
      <w:numFmt w:val="bullet"/>
      <w:lvlText w:val=""/>
      <w:lvlJc w:val="left"/>
      <w:pPr>
        <w:ind w:left="5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A12B00A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13B2FF26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3" w:tplc="1CE26E76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25CA2ABC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C93EE99A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5DE454AE">
      <w:numFmt w:val="bullet"/>
      <w:lvlText w:val="•"/>
      <w:lvlJc w:val="left"/>
      <w:pPr>
        <w:ind w:left="6323" w:hanging="361"/>
      </w:pPr>
      <w:rPr>
        <w:rFonts w:hint="default"/>
        <w:lang w:val="it-IT" w:eastAsia="en-US" w:bidi="ar-SA"/>
      </w:rPr>
    </w:lvl>
    <w:lvl w:ilvl="7" w:tplc="0EEAA91C">
      <w:numFmt w:val="bullet"/>
      <w:lvlText w:val="•"/>
      <w:lvlJc w:val="left"/>
      <w:pPr>
        <w:ind w:left="7294" w:hanging="361"/>
      </w:pPr>
      <w:rPr>
        <w:rFonts w:hint="default"/>
        <w:lang w:val="it-IT" w:eastAsia="en-US" w:bidi="ar-SA"/>
      </w:rPr>
    </w:lvl>
    <w:lvl w:ilvl="8" w:tplc="0E22AB22">
      <w:numFmt w:val="bullet"/>
      <w:lvlText w:val="•"/>
      <w:lvlJc w:val="left"/>
      <w:pPr>
        <w:ind w:left="8264" w:hanging="361"/>
      </w:pPr>
      <w:rPr>
        <w:rFonts w:hint="default"/>
        <w:lang w:val="it-IT" w:eastAsia="en-US" w:bidi="ar-SA"/>
      </w:rPr>
    </w:lvl>
  </w:abstractNum>
  <w:abstractNum w:abstractNumId="5">
    <w:nsid w:val="419D68A9"/>
    <w:multiLevelType w:val="hybridMultilevel"/>
    <w:tmpl w:val="CCC67CCE"/>
    <w:lvl w:ilvl="0" w:tplc="807A708A">
      <w:numFmt w:val="bullet"/>
      <w:lvlText w:val="□"/>
      <w:lvlJc w:val="left"/>
      <w:pPr>
        <w:ind w:left="863" w:hanging="719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F2205622">
      <w:numFmt w:val="bullet"/>
      <w:lvlText w:val="•"/>
      <w:lvlJc w:val="left"/>
      <w:pPr>
        <w:ind w:left="1794" w:hanging="719"/>
      </w:pPr>
      <w:rPr>
        <w:rFonts w:hint="default"/>
        <w:lang w:val="it-IT" w:eastAsia="en-US" w:bidi="ar-SA"/>
      </w:rPr>
    </w:lvl>
    <w:lvl w:ilvl="2" w:tplc="F2AA0D84">
      <w:numFmt w:val="bullet"/>
      <w:lvlText w:val="•"/>
      <w:lvlJc w:val="left"/>
      <w:pPr>
        <w:ind w:left="2729" w:hanging="719"/>
      </w:pPr>
      <w:rPr>
        <w:rFonts w:hint="default"/>
        <w:lang w:val="it-IT" w:eastAsia="en-US" w:bidi="ar-SA"/>
      </w:rPr>
    </w:lvl>
    <w:lvl w:ilvl="3" w:tplc="E258E9E2">
      <w:numFmt w:val="bullet"/>
      <w:lvlText w:val="•"/>
      <w:lvlJc w:val="left"/>
      <w:pPr>
        <w:ind w:left="3663" w:hanging="719"/>
      </w:pPr>
      <w:rPr>
        <w:rFonts w:hint="default"/>
        <w:lang w:val="it-IT" w:eastAsia="en-US" w:bidi="ar-SA"/>
      </w:rPr>
    </w:lvl>
    <w:lvl w:ilvl="4" w:tplc="05584232">
      <w:numFmt w:val="bullet"/>
      <w:lvlText w:val="•"/>
      <w:lvlJc w:val="left"/>
      <w:pPr>
        <w:ind w:left="4598" w:hanging="719"/>
      </w:pPr>
      <w:rPr>
        <w:rFonts w:hint="default"/>
        <w:lang w:val="it-IT" w:eastAsia="en-US" w:bidi="ar-SA"/>
      </w:rPr>
    </w:lvl>
    <w:lvl w:ilvl="5" w:tplc="EC96FDDA">
      <w:numFmt w:val="bullet"/>
      <w:lvlText w:val="•"/>
      <w:lvlJc w:val="left"/>
      <w:pPr>
        <w:ind w:left="5533" w:hanging="719"/>
      </w:pPr>
      <w:rPr>
        <w:rFonts w:hint="default"/>
        <w:lang w:val="it-IT" w:eastAsia="en-US" w:bidi="ar-SA"/>
      </w:rPr>
    </w:lvl>
    <w:lvl w:ilvl="6" w:tplc="2DAC9498">
      <w:numFmt w:val="bullet"/>
      <w:lvlText w:val="•"/>
      <w:lvlJc w:val="left"/>
      <w:pPr>
        <w:ind w:left="6467" w:hanging="719"/>
      </w:pPr>
      <w:rPr>
        <w:rFonts w:hint="default"/>
        <w:lang w:val="it-IT" w:eastAsia="en-US" w:bidi="ar-SA"/>
      </w:rPr>
    </w:lvl>
    <w:lvl w:ilvl="7" w:tplc="371A2E68">
      <w:numFmt w:val="bullet"/>
      <w:lvlText w:val="•"/>
      <w:lvlJc w:val="left"/>
      <w:pPr>
        <w:ind w:left="7402" w:hanging="719"/>
      </w:pPr>
      <w:rPr>
        <w:rFonts w:hint="default"/>
        <w:lang w:val="it-IT" w:eastAsia="en-US" w:bidi="ar-SA"/>
      </w:rPr>
    </w:lvl>
    <w:lvl w:ilvl="8" w:tplc="D5EECA4C">
      <w:numFmt w:val="bullet"/>
      <w:lvlText w:val="•"/>
      <w:lvlJc w:val="left"/>
      <w:pPr>
        <w:ind w:left="8336" w:hanging="719"/>
      </w:pPr>
      <w:rPr>
        <w:rFonts w:hint="default"/>
        <w:lang w:val="it-IT" w:eastAsia="en-US" w:bidi="ar-SA"/>
      </w:rPr>
    </w:lvl>
  </w:abstractNum>
  <w:abstractNum w:abstractNumId="6">
    <w:nsid w:val="42F74623"/>
    <w:multiLevelType w:val="hybridMultilevel"/>
    <w:tmpl w:val="F0885932"/>
    <w:lvl w:ilvl="0" w:tplc="562EBA68">
      <w:numFmt w:val="bullet"/>
      <w:lvlText w:val=""/>
      <w:lvlJc w:val="left"/>
      <w:pPr>
        <w:ind w:left="852" w:hanging="34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D46B93C">
      <w:numFmt w:val="bullet"/>
      <w:lvlText w:val="•"/>
      <w:lvlJc w:val="left"/>
      <w:pPr>
        <w:ind w:left="1794" w:hanging="340"/>
      </w:pPr>
      <w:rPr>
        <w:rFonts w:hint="default"/>
        <w:lang w:val="it-IT" w:eastAsia="en-US" w:bidi="ar-SA"/>
      </w:rPr>
    </w:lvl>
    <w:lvl w:ilvl="2" w:tplc="BF2A61EC">
      <w:numFmt w:val="bullet"/>
      <w:lvlText w:val="•"/>
      <w:lvlJc w:val="left"/>
      <w:pPr>
        <w:ind w:left="2729" w:hanging="340"/>
      </w:pPr>
      <w:rPr>
        <w:rFonts w:hint="default"/>
        <w:lang w:val="it-IT" w:eastAsia="en-US" w:bidi="ar-SA"/>
      </w:rPr>
    </w:lvl>
    <w:lvl w:ilvl="3" w:tplc="251051AE">
      <w:numFmt w:val="bullet"/>
      <w:lvlText w:val="•"/>
      <w:lvlJc w:val="left"/>
      <w:pPr>
        <w:ind w:left="3663" w:hanging="340"/>
      </w:pPr>
      <w:rPr>
        <w:rFonts w:hint="default"/>
        <w:lang w:val="it-IT" w:eastAsia="en-US" w:bidi="ar-SA"/>
      </w:rPr>
    </w:lvl>
    <w:lvl w:ilvl="4" w:tplc="E522F082">
      <w:numFmt w:val="bullet"/>
      <w:lvlText w:val="•"/>
      <w:lvlJc w:val="left"/>
      <w:pPr>
        <w:ind w:left="4598" w:hanging="340"/>
      </w:pPr>
      <w:rPr>
        <w:rFonts w:hint="default"/>
        <w:lang w:val="it-IT" w:eastAsia="en-US" w:bidi="ar-SA"/>
      </w:rPr>
    </w:lvl>
    <w:lvl w:ilvl="5" w:tplc="4F0040BE">
      <w:numFmt w:val="bullet"/>
      <w:lvlText w:val="•"/>
      <w:lvlJc w:val="left"/>
      <w:pPr>
        <w:ind w:left="5533" w:hanging="340"/>
      </w:pPr>
      <w:rPr>
        <w:rFonts w:hint="default"/>
        <w:lang w:val="it-IT" w:eastAsia="en-US" w:bidi="ar-SA"/>
      </w:rPr>
    </w:lvl>
    <w:lvl w:ilvl="6" w:tplc="44FE4476">
      <w:numFmt w:val="bullet"/>
      <w:lvlText w:val="•"/>
      <w:lvlJc w:val="left"/>
      <w:pPr>
        <w:ind w:left="6467" w:hanging="340"/>
      </w:pPr>
      <w:rPr>
        <w:rFonts w:hint="default"/>
        <w:lang w:val="it-IT" w:eastAsia="en-US" w:bidi="ar-SA"/>
      </w:rPr>
    </w:lvl>
    <w:lvl w:ilvl="7" w:tplc="CB587AAE">
      <w:numFmt w:val="bullet"/>
      <w:lvlText w:val="•"/>
      <w:lvlJc w:val="left"/>
      <w:pPr>
        <w:ind w:left="7402" w:hanging="340"/>
      </w:pPr>
      <w:rPr>
        <w:rFonts w:hint="default"/>
        <w:lang w:val="it-IT" w:eastAsia="en-US" w:bidi="ar-SA"/>
      </w:rPr>
    </w:lvl>
    <w:lvl w:ilvl="8" w:tplc="026EAC3A">
      <w:numFmt w:val="bullet"/>
      <w:lvlText w:val="•"/>
      <w:lvlJc w:val="left"/>
      <w:pPr>
        <w:ind w:left="8336" w:hanging="340"/>
      </w:pPr>
      <w:rPr>
        <w:rFonts w:hint="default"/>
        <w:lang w:val="it-IT" w:eastAsia="en-US" w:bidi="ar-SA"/>
      </w:rPr>
    </w:lvl>
  </w:abstractNum>
  <w:abstractNum w:abstractNumId="7">
    <w:nsid w:val="50FD48CE"/>
    <w:multiLevelType w:val="hybridMultilevel"/>
    <w:tmpl w:val="9376A4FC"/>
    <w:lvl w:ilvl="0" w:tplc="CD8E77EA">
      <w:numFmt w:val="bullet"/>
      <w:lvlText w:val=""/>
      <w:lvlJc w:val="left"/>
      <w:pPr>
        <w:ind w:left="5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546BB6">
      <w:numFmt w:val="bullet"/>
      <w:lvlText w:val="□"/>
      <w:lvlJc w:val="left"/>
      <w:pPr>
        <w:ind w:left="1678" w:hanging="81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E0F026">
      <w:numFmt w:val="bullet"/>
      <w:lvlText w:val="•"/>
      <w:lvlJc w:val="left"/>
      <w:pPr>
        <w:ind w:left="2627" w:hanging="815"/>
      </w:pPr>
      <w:rPr>
        <w:rFonts w:hint="default"/>
        <w:lang w:val="it-IT" w:eastAsia="en-US" w:bidi="ar-SA"/>
      </w:rPr>
    </w:lvl>
    <w:lvl w:ilvl="3" w:tplc="88EAE34E">
      <w:numFmt w:val="bullet"/>
      <w:lvlText w:val="•"/>
      <w:lvlJc w:val="left"/>
      <w:pPr>
        <w:ind w:left="3574" w:hanging="815"/>
      </w:pPr>
      <w:rPr>
        <w:rFonts w:hint="default"/>
        <w:lang w:val="it-IT" w:eastAsia="en-US" w:bidi="ar-SA"/>
      </w:rPr>
    </w:lvl>
    <w:lvl w:ilvl="4" w:tplc="B6F09610">
      <w:numFmt w:val="bullet"/>
      <w:lvlText w:val="•"/>
      <w:lvlJc w:val="left"/>
      <w:pPr>
        <w:ind w:left="4522" w:hanging="815"/>
      </w:pPr>
      <w:rPr>
        <w:rFonts w:hint="default"/>
        <w:lang w:val="it-IT" w:eastAsia="en-US" w:bidi="ar-SA"/>
      </w:rPr>
    </w:lvl>
    <w:lvl w:ilvl="5" w:tplc="7DE67F2C">
      <w:numFmt w:val="bullet"/>
      <w:lvlText w:val="•"/>
      <w:lvlJc w:val="left"/>
      <w:pPr>
        <w:ind w:left="5469" w:hanging="815"/>
      </w:pPr>
      <w:rPr>
        <w:rFonts w:hint="default"/>
        <w:lang w:val="it-IT" w:eastAsia="en-US" w:bidi="ar-SA"/>
      </w:rPr>
    </w:lvl>
    <w:lvl w:ilvl="6" w:tplc="455E8B64">
      <w:numFmt w:val="bullet"/>
      <w:lvlText w:val="•"/>
      <w:lvlJc w:val="left"/>
      <w:pPr>
        <w:ind w:left="6416" w:hanging="815"/>
      </w:pPr>
      <w:rPr>
        <w:rFonts w:hint="default"/>
        <w:lang w:val="it-IT" w:eastAsia="en-US" w:bidi="ar-SA"/>
      </w:rPr>
    </w:lvl>
    <w:lvl w:ilvl="7" w:tplc="1DC8DA0C">
      <w:numFmt w:val="bullet"/>
      <w:lvlText w:val="•"/>
      <w:lvlJc w:val="left"/>
      <w:pPr>
        <w:ind w:left="7364" w:hanging="815"/>
      </w:pPr>
      <w:rPr>
        <w:rFonts w:hint="default"/>
        <w:lang w:val="it-IT" w:eastAsia="en-US" w:bidi="ar-SA"/>
      </w:rPr>
    </w:lvl>
    <w:lvl w:ilvl="8" w:tplc="B212EA60">
      <w:numFmt w:val="bullet"/>
      <w:lvlText w:val="•"/>
      <w:lvlJc w:val="left"/>
      <w:pPr>
        <w:ind w:left="8311" w:hanging="815"/>
      </w:pPr>
      <w:rPr>
        <w:rFonts w:hint="default"/>
        <w:lang w:val="it-IT" w:eastAsia="en-US" w:bidi="ar-SA"/>
      </w:rPr>
    </w:lvl>
  </w:abstractNum>
  <w:abstractNum w:abstractNumId="8">
    <w:nsid w:val="5D7B0CAF"/>
    <w:multiLevelType w:val="hybridMultilevel"/>
    <w:tmpl w:val="97BC89DA"/>
    <w:lvl w:ilvl="0" w:tplc="0090F028">
      <w:numFmt w:val="bullet"/>
      <w:lvlText w:val="-"/>
      <w:lvlJc w:val="left"/>
      <w:pPr>
        <w:ind w:left="72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069764">
      <w:numFmt w:val="bullet"/>
      <w:lvlText w:val="•"/>
      <w:lvlJc w:val="left"/>
      <w:pPr>
        <w:ind w:left="1668" w:hanging="134"/>
      </w:pPr>
      <w:rPr>
        <w:rFonts w:hint="default"/>
        <w:lang w:val="it-IT" w:eastAsia="en-US" w:bidi="ar-SA"/>
      </w:rPr>
    </w:lvl>
    <w:lvl w:ilvl="2" w:tplc="679C5E38">
      <w:numFmt w:val="bullet"/>
      <w:lvlText w:val="•"/>
      <w:lvlJc w:val="left"/>
      <w:pPr>
        <w:ind w:left="2617" w:hanging="134"/>
      </w:pPr>
      <w:rPr>
        <w:rFonts w:hint="default"/>
        <w:lang w:val="it-IT" w:eastAsia="en-US" w:bidi="ar-SA"/>
      </w:rPr>
    </w:lvl>
    <w:lvl w:ilvl="3" w:tplc="03228E80">
      <w:numFmt w:val="bullet"/>
      <w:lvlText w:val="•"/>
      <w:lvlJc w:val="left"/>
      <w:pPr>
        <w:ind w:left="3565" w:hanging="134"/>
      </w:pPr>
      <w:rPr>
        <w:rFonts w:hint="default"/>
        <w:lang w:val="it-IT" w:eastAsia="en-US" w:bidi="ar-SA"/>
      </w:rPr>
    </w:lvl>
    <w:lvl w:ilvl="4" w:tplc="3B4E8786">
      <w:numFmt w:val="bullet"/>
      <w:lvlText w:val="•"/>
      <w:lvlJc w:val="left"/>
      <w:pPr>
        <w:ind w:left="4514" w:hanging="134"/>
      </w:pPr>
      <w:rPr>
        <w:rFonts w:hint="default"/>
        <w:lang w:val="it-IT" w:eastAsia="en-US" w:bidi="ar-SA"/>
      </w:rPr>
    </w:lvl>
    <w:lvl w:ilvl="5" w:tplc="960A9854">
      <w:numFmt w:val="bullet"/>
      <w:lvlText w:val="•"/>
      <w:lvlJc w:val="left"/>
      <w:pPr>
        <w:ind w:left="5463" w:hanging="134"/>
      </w:pPr>
      <w:rPr>
        <w:rFonts w:hint="default"/>
        <w:lang w:val="it-IT" w:eastAsia="en-US" w:bidi="ar-SA"/>
      </w:rPr>
    </w:lvl>
    <w:lvl w:ilvl="6" w:tplc="5DDE8BD0">
      <w:numFmt w:val="bullet"/>
      <w:lvlText w:val="•"/>
      <w:lvlJc w:val="left"/>
      <w:pPr>
        <w:ind w:left="6411" w:hanging="134"/>
      </w:pPr>
      <w:rPr>
        <w:rFonts w:hint="default"/>
        <w:lang w:val="it-IT" w:eastAsia="en-US" w:bidi="ar-SA"/>
      </w:rPr>
    </w:lvl>
    <w:lvl w:ilvl="7" w:tplc="34C2840E">
      <w:numFmt w:val="bullet"/>
      <w:lvlText w:val="•"/>
      <w:lvlJc w:val="left"/>
      <w:pPr>
        <w:ind w:left="7360" w:hanging="134"/>
      </w:pPr>
      <w:rPr>
        <w:rFonts w:hint="default"/>
        <w:lang w:val="it-IT" w:eastAsia="en-US" w:bidi="ar-SA"/>
      </w:rPr>
    </w:lvl>
    <w:lvl w:ilvl="8" w:tplc="758AC5EE">
      <w:numFmt w:val="bullet"/>
      <w:lvlText w:val="•"/>
      <w:lvlJc w:val="left"/>
      <w:pPr>
        <w:ind w:left="8308" w:hanging="134"/>
      </w:pPr>
      <w:rPr>
        <w:rFonts w:hint="default"/>
        <w:lang w:val="it-IT" w:eastAsia="en-US" w:bidi="ar-SA"/>
      </w:rPr>
    </w:lvl>
  </w:abstractNum>
  <w:abstractNum w:abstractNumId="9">
    <w:nsid w:val="669A71DA"/>
    <w:multiLevelType w:val="hybridMultilevel"/>
    <w:tmpl w:val="156EA394"/>
    <w:lvl w:ilvl="0" w:tplc="F47E2E18">
      <w:numFmt w:val="bullet"/>
      <w:lvlText w:val="□"/>
      <w:lvlJc w:val="left"/>
      <w:pPr>
        <w:ind w:left="450" w:hanging="42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D5606D02">
      <w:numFmt w:val="bullet"/>
      <w:lvlText w:val="•"/>
      <w:lvlJc w:val="left"/>
      <w:pPr>
        <w:ind w:left="1416" w:hanging="422"/>
      </w:pPr>
      <w:rPr>
        <w:rFonts w:hint="default"/>
        <w:lang w:val="it-IT" w:eastAsia="en-US" w:bidi="ar-SA"/>
      </w:rPr>
    </w:lvl>
    <w:lvl w:ilvl="2" w:tplc="450EAD50">
      <w:numFmt w:val="bullet"/>
      <w:lvlText w:val="•"/>
      <w:lvlJc w:val="left"/>
      <w:pPr>
        <w:ind w:left="2393" w:hanging="422"/>
      </w:pPr>
      <w:rPr>
        <w:rFonts w:hint="default"/>
        <w:lang w:val="it-IT" w:eastAsia="en-US" w:bidi="ar-SA"/>
      </w:rPr>
    </w:lvl>
    <w:lvl w:ilvl="3" w:tplc="49942894">
      <w:numFmt w:val="bullet"/>
      <w:lvlText w:val="•"/>
      <w:lvlJc w:val="left"/>
      <w:pPr>
        <w:ind w:left="3369" w:hanging="422"/>
      </w:pPr>
      <w:rPr>
        <w:rFonts w:hint="default"/>
        <w:lang w:val="it-IT" w:eastAsia="en-US" w:bidi="ar-SA"/>
      </w:rPr>
    </w:lvl>
    <w:lvl w:ilvl="4" w:tplc="2F6829D0">
      <w:numFmt w:val="bullet"/>
      <w:lvlText w:val="•"/>
      <w:lvlJc w:val="left"/>
      <w:pPr>
        <w:ind w:left="4346" w:hanging="422"/>
      </w:pPr>
      <w:rPr>
        <w:rFonts w:hint="default"/>
        <w:lang w:val="it-IT" w:eastAsia="en-US" w:bidi="ar-SA"/>
      </w:rPr>
    </w:lvl>
    <w:lvl w:ilvl="5" w:tplc="55D645A6">
      <w:numFmt w:val="bullet"/>
      <w:lvlText w:val="•"/>
      <w:lvlJc w:val="left"/>
      <w:pPr>
        <w:ind w:left="5323" w:hanging="422"/>
      </w:pPr>
      <w:rPr>
        <w:rFonts w:hint="default"/>
        <w:lang w:val="it-IT" w:eastAsia="en-US" w:bidi="ar-SA"/>
      </w:rPr>
    </w:lvl>
    <w:lvl w:ilvl="6" w:tplc="40DE1488">
      <w:numFmt w:val="bullet"/>
      <w:lvlText w:val="•"/>
      <w:lvlJc w:val="left"/>
      <w:pPr>
        <w:ind w:left="6299" w:hanging="422"/>
      </w:pPr>
      <w:rPr>
        <w:rFonts w:hint="default"/>
        <w:lang w:val="it-IT" w:eastAsia="en-US" w:bidi="ar-SA"/>
      </w:rPr>
    </w:lvl>
    <w:lvl w:ilvl="7" w:tplc="0794F72A">
      <w:numFmt w:val="bullet"/>
      <w:lvlText w:val="•"/>
      <w:lvlJc w:val="left"/>
      <w:pPr>
        <w:ind w:left="7276" w:hanging="422"/>
      </w:pPr>
      <w:rPr>
        <w:rFonts w:hint="default"/>
        <w:lang w:val="it-IT" w:eastAsia="en-US" w:bidi="ar-SA"/>
      </w:rPr>
    </w:lvl>
    <w:lvl w:ilvl="8" w:tplc="C940109A">
      <w:numFmt w:val="bullet"/>
      <w:lvlText w:val="•"/>
      <w:lvlJc w:val="left"/>
      <w:pPr>
        <w:ind w:left="8252" w:hanging="422"/>
      </w:pPr>
      <w:rPr>
        <w:rFonts w:hint="default"/>
        <w:lang w:val="it-IT" w:eastAsia="en-US" w:bidi="ar-SA"/>
      </w:rPr>
    </w:lvl>
  </w:abstractNum>
  <w:abstractNum w:abstractNumId="10">
    <w:nsid w:val="764745A5"/>
    <w:multiLevelType w:val="hybridMultilevel"/>
    <w:tmpl w:val="31AABA96"/>
    <w:lvl w:ilvl="0" w:tplc="ADA04214">
      <w:numFmt w:val="bullet"/>
      <w:lvlText w:val="-"/>
      <w:lvlJc w:val="left"/>
      <w:pPr>
        <w:ind w:left="10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18C94E">
      <w:numFmt w:val="bullet"/>
      <w:lvlText w:val="•"/>
      <w:lvlJc w:val="left"/>
      <w:pPr>
        <w:ind w:left="1075" w:hanging="180"/>
      </w:pPr>
      <w:rPr>
        <w:rFonts w:hint="default"/>
        <w:lang w:val="it-IT" w:eastAsia="en-US" w:bidi="ar-SA"/>
      </w:rPr>
    </w:lvl>
    <w:lvl w:ilvl="2" w:tplc="66B6DC20">
      <w:numFmt w:val="bullet"/>
      <w:lvlText w:val="•"/>
      <w:lvlJc w:val="left"/>
      <w:pPr>
        <w:ind w:left="2051" w:hanging="180"/>
      </w:pPr>
      <w:rPr>
        <w:rFonts w:hint="default"/>
        <w:lang w:val="it-IT" w:eastAsia="en-US" w:bidi="ar-SA"/>
      </w:rPr>
    </w:lvl>
    <w:lvl w:ilvl="3" w:tplc="63E2312C">
      <w:numFmt w:val="bullet"/>
      <w:lvlText w:val="•"/>
      <w:lvlJc w:val="left"/>
      <w:pPr>
        <w:ind w:left="3026" w:hanging="180"/>
      </w:pPr>
      <w:rPr>
        <w:rFonts w:hint="default"/>
        <w:lang w:val="it-IT" w:eastAsia="en-US" w:bidi="ar-SA"/>
      </w:rPr>
    </w:lvl>
    <w:lvl w:ilvl="4" w:tplc="D8E68FE8">
      <w:numFmt w:val="bullet"/>
      <w:lvlText w:val="•"/>
      <w:lvlJc w:val="left"/>
      <w:pPr>
        <w:ind w:left="4002" w:hanging="180"/>
      </w:pPr>
      <w:rPr>
        <w:rFonts w:hint="default"/>
        <w:lang w:val="it-IT" w:eastAsia="en-US" w:bidi="ar-SA"/>
      </w:rPr>
    </w:lvl>
    <w:lvl w:ilvl="5" w:tplc="4F04D946">
      <w:numFmt w:val="bullet"/>
      <w:lvlText w:val="•"/>
      <w:lvlJc w:val="left"/>
      <w:pPr>
        <w:ind w:left="4978" w:hanging="180"/>
      </w:pPr>
      <w:rPr>
        <w:rFonts w:hint="default"/>
        <w:lang w:val="it-IT" w:eastAsia="en-US" w:bidi="ar-SA"/>
      </w:rPr>
    </w:lvl>
    <w:lvl w:ilvl="6" w:tplc="0700EEBA">
      <w:numFmt w:val="bullet"/>
      <w:lvlText w:val="•"/>
      <w:lvlJc w:val="left"/>
      <w:pPr>
        <w:ind w:left="5953" w:hanging="180"/>
      </w:pPr>
      <w:rPr>
        <w:rFonts w:hint="default"/>
        <w:lang w:val="it-IT" w:eastAsia="en-US" w:bidi="ar-SA"/>
      </w:rPr>
    </w:lvl>
    <w:lvl w:ilvl="7" w:tplc="0C22F04A">
      <w:numFmt w:val="bullet"/>
      <w:lvlText w:val="•"/>
      <w:lvlJc w:val="left"/>
      <w:pPr>
        <w:ind w:left="6929" w:hanging="180"/>
      </w:pPr>
      <w:rPr>
        <w:rFonts w:hint="default"/>
        <w:lang w:val="it-IT" w:eastAsia="en-US" w:bidi="ar-SA"/>
      </w:rPr>
    </w:lvl>
    <w:lvl w:ilvl="8" w:tplc="D3644C44">
      <w:numFmt w:val="bullet"/>
      <w:lvlText w:val="•"/>
      <w:lvlJc w:val="left"/>
      <w:pPr>
        <w:ind w:left="7904" w:hanging="180"/>
      </w:pPr>
      <w:rPr>
        <w:rFonts w:hint="default"/>
        <w:lang w:val="it-IT" w:eastAsia="en-US" w:bidi="ar-SA"/>
      </w:rPr>
    </w:lvl>
  </w:abstractNum>
  <w:abstractNum w:abstractNumId="11">
    <w:nsid w:val="7CC72F69"/>
    <w:multiLevelType w:val="hybridMultilevel"/>
    <w:tmpl w:val="19CE6758"/>
    <w:lvl w:ilvl="0" w:tplc="F86C05D8">
      <w:numFmt w:val="bullet"/>
      <w:lvlText w:val="□"/>
      <w:lvlJc w:val="left"/>
      <w:pPr>
        <w:ind w:left="851" w:hanging="561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75303AB2">
      <w:numFmt w:val="bullet"/>
      <w:lvlText w:val="•"/>
      <w:lvlJc w:val="left"/>
      <w:pPr>
        <w:ind w:left="1794" w:hanging="561"/>
      </w:pPr>
      <w:rPr>
        <w:rFonts w:hint="default"/>
        <w:lang w:val="it-IT" w:eastAsia="en-US" w:bidi="ar-SA"/>
      </w:rPr>
    </w:lvl>
    <w:lvl w:ilvl="2" w:tplc="1B20159E">
      <w:numFmt w:val="bullet"/>
      <w:lvlText w:val="•"/>
      <w:lvlJc w:val="left"/>
      <w:pPr>
        <w:ind w:left="2729" w:hanging="561"/>
      </w:pPr>
      <w:rPr>
        <w:rFonts w:hint="default"/>
        <w:lang w:val="it-IT" w:eastAsia="en-US" w:bidi="ar-SA"/>
      </w:rPr>
    </w:lvl>
    <w:lvl w:ilvl="3" w:tplc="C1F42912">
      <w:numFmt w:val="bullet"/>
      <w:lvlText w:val="•"/>
      <w:lvlJc w:val="left"/>
      <w:pPr>
        <w:ind w:left="3663" w:hanging="561"/>
      </w:pPr>
      <w:rPr>
        <w:rFonts w:hint="default"/>
        <w:lang w:val="it-IT" w:eastAsia="en-US" w:bidi="ar-SA"/>
      </w:rPr>
    </w:lvl>
    <w:lvl w:ilvl="4" w:tplc="F3EC4F62">
      <w:numFmt w:val="bullet"/>
      <w:lvlText w:val="•"/>
      <w:lvlJc w:val="left"/>
      <w:pPr>
        <w:ind w:left="4598" w:hanging="561"/>
      </w:pPr>
      <w:rPr>
        <w:rFonts w:hint="default"/>
        <w:lang w:val="it-IT" w:eastAsia="en-US" w:bidi="ar-SA"/>
      </w:rPr>
    </w:lvl>
    <w:lvl w:ilvl="5" w:tplc="BE36BCE8">
      <w:numFmt w:val="bullet"/>
      <w:lvlText w:val="•"/>
      <w:lvlJc w:val="left"/>
      <w:pPr>
        <w:ind w:left="5533" w:hanging="561"/>
      </w:pPr>
      <w:rPr>
        <w:rFonts w:hint="default"/>
        <w:lang w:val="it-IT" w:eastAsia="en-US" w:bidi="ar-SA"/>
      </w:rPr>
    </w:lvl>
    <w:lvl w:ilvl="6" w:tplc="A5BEDCDC">
      <w:numFmt w:val="bullet"/>
      <w:lvlText w:val="•"/>
      <w:lvlJc w:val="left"/>
      <w:pPr>
        <w:ind w:left="6467" w:hanging="561"/>
      </w:pPr>
      <w:rPr>
        <w:rFonts w:hint="default"/>
        <w:lang w:val="it-IT" w:eastAsia="en-US" w:bidi="ar-SA"/>
      </w:rPr>
    </w:lvl>
    <w:lvl w:ilvl="7" w:tplc="66901BCE">
      <w:numFmt w:val="bullet"/>
      <w:lvlText w:val="•"/>
      <w:lvlJc w:val="left"/>
      <w:pPr>
        <w:ind w:left="7402" w:hanging="561"/>
      </w:pPr>
      <w:rPr>
        <w:rFonts w:hint="default"/>
        <w:lang w:val="it-IT" w:eastAsia="en-US" w:bidi="ar-SA"/>
      </w:rPr>
    </w:lvl>
    <w:lvl w:ilvl="8" w:tplc="0BE83512">
      <w:numFmt w:val="bullet"/>
      <w:lvlText w:val="•"/>
      <w:lvlJc w:val="left"/>
      <w:pPr>
        <w:ind w:left="8336" w:hanging="5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17F07"/>
    <w:rsid w:val="000242A5"/>
    <w:rsid w:val="001C2C9B"/>
    <w:rsid w:val="00217F07"/>
    <w:rsid w:val="002D6B9C"/>
    <w:rsid w:val="0041485E"/>
    <w:rsid w:val="00457F85"/>
    <w:rsid w:val="00555821"/>
    <w:rsid w:val="005969A7"/>
    <w:rsid w:val="006069E7"/>
    <w:rsid w:val="00960FB4"/>
    <w:rsid w:val="00DE5ADA"/>
    <w:rsid w:val="00F2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7F0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17F07"/>
  </w:style>
  <w:style w:type="paragraph" w:customStyle="1" w:styleId="Heading1">
    <w:name w:val="Heading 1"/>
    <w:basedOn w:val="Normale"/>
    <w:uiPriority w:val="1"/>
    <w:qFormat/>
    <w:rsid w:val="00217F07"/>
    <w:pPr>
      <w:ind w:left="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217F07"/>
    <w:pPr>
      <w:ind w:left="11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217F07"/>
    <w:pPr>
      <w:spacing w:before="62"/>
      <w:jc w:val="center"/>
      <w:outlineLvl w:val="3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217F07"/>
    <w:pPr>
      <w:ind w:left="426" w:hanging="284"/>
    </w:pPr>
  </w:style>
  <w:style w:type="paragraph" w:customStyle="1" w:styleId="TableParagraph">
    <w:name w:val="Table Paragraph"/>
    <w:basedOn w:val="Normale"/>
    <w:uiPriority w:val="1"/>
    <w:qFormat/>
    <w:rsid w:val="00217F07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23_0036.htm" TargetMode="External"/><Relationship Id="rId5" Type="http://schemas.openxmlformats.org/officeDocument/2006/relationships/hyperlink" Target="https://www.bosettiegatti.eu/info/norme/statali/2023_003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1864</Words>
  <Characters>10631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invito gara</dc:title>
  <dc:creator>Ing. Antonio Covino</dc:creator>
  <cp:lastModifiedBy>rdellavolpe</cp:lastModifiedBy>
  <cp:revision>3</cp:revision>
  <dcterms:created xsi:type="dcterms:W3CDTF">2026-06-10T11:32:00Z</dcterms:created>
  <dcterms:modified xsi:type="dcterms:W3CDTF">2026-06-11T08:57:00Z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